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CEAF" w14:textId="1012E1E6" w:rsidR="00187D55" w:rsidRPr="008568CA" w:rsidRDefault="00187D55">
      <w:pPr>
        <w:rPr>
          <w:rFonts w:ascii="Open Sans" w:hAnsi="Open Sans" w:cs="Open Sans"/>
        </w:rPr>
      </w:pPr>
    </w:p>
    <w:p w14:paraId="487BCB3C" w14:textId="4301D1BF" w:rsidR="0030381B" w:rsidRPr="008568CA" w:rsidRDefault="0030381B" w:rsidP="0030381B">
      <w:pPr>
        <w:rPr>
          <w:rFonts w:ascii="Open Sans" w:hAnsi="Open Sans" w:cs="Open Sans"/>
        </w:rPr>
      </w:pPr>
    </w:p>
    <w:p w14:paraId="1A1CC36D" w14:textId="5C81DF9F" w:rsidR="0030381B" w:rsidRPr="008568CA" w:rsidRDefault="0030381B" w:rsidP="0030381B">
      <w:pPr>
        <w:rPr>
          <w:rFonts w:ascii="Open Sans" w:hAnsi="Open Sans" w:cs="Open Sans"/>
        </w:rPr>
      </w:pPr>
    </w:p>
    <w:p w14:paraId="7D6CCB59" w14:textId="51C20772" w:rsidR="0030381B" w:rsidRPr="008568CA" w:rsidRDefault="0030381B" w:rsidP="0030381B">
      <w:pPr>
        <w:rPr>
          <w:rFonts w:ascii="Open Sans" w:hAnsi="Open Sans" w:cs="Open Sans"/>
        </w:rPr>
      </w:pPr>
    </w:p>
    <w:p w14:paraId="1BA492D5" w14:textId="13A1B6DF" w:rsidR="0030381B" w:rsidRPr="008568CA" w:rsidRDefault="0030381B" w:rsidP="0030381B">
      <w:pPr>
        <w:rPr>
          <w:rFonts w:ascii="Open Sans" w:hAnsi="Open Sans" w:cs="Open Sans"/>
        </w:rPr>
      </w:pPr>
    </w:p>
    <w:p w14:paraId="3DF1330C" w14:textId="69402960" w:rsidR="0030381B" w:rsidRPr="008568CA" w:rsidRDefault="0030381B" w:rsidP="0030381B">
      <w:pPr>
        <w:rPr>
          <w:rFonts w:ascii="Open Sans" w:hAnsi="Open Sans" w:cs="Open Sans"/>
        </w:rPr>
      </w:pPr>
    </w:p>
    <w:p w14:paraId="5D8035CB" w14:textId="41D93CD1" w:rsidR="0030381B" w:rsidRPr="008568CA" w:rsidRDefault="0030381B" w:rsidP="0030381B">
      <w:pPr>
        <w:rPr>
          <w:rFonts w:ascii="Open Sans" w:hAnsi="Open Sans" w:cs="Open Sans"/>
        </w:rPr>
      </w:pPr>
    </w:p>
    <w:p w14:paraId="0492FB42" w14:textId="715BE7D6" w:rsidR="0030381B" w:rsidRPr="008568CA" w:rsidRDefault="000658DE" w:rsidP="0030381B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CA01B" wp14:editId="37F58B72">
                <wp:simplePos x="0" y="0"/>
                <wp:positionH relativeFrom="page">
                  <wp:posOffset>2714625</wp:posOffset>
                </wp:positionH>
                <wp:positionV relativeFrom="paragraph">
                  <wp:posOffset>3175</wp:posOffset>
                </wp:positionV>
                <wp:extent cx="4892400" cy="3319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400" cy="33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6D4F0" w14:textId="77777777" w:rsidR="000658DE" w:rsidRDefault="000658DE" w:rsidP="000658DE">
                            <w:pPr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</w:pPr>
                            <w:r w:rsidRPr="000658DE"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  <w:t>LogiqcQMS v7 Quick Start Guide</w:t>
                            </w:r>
                            <w:r w:rsidRPr="000658DE"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6EC4BA2" w14:textId="77777777" w:rsidR="000658DE" w:rsidRDefault="000658DE" w:rsidP="000658DE">
                            <w:pPr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</w:pPr>
                          </w:p>
                          <w:p w14:paraId="1ECF3E82" w14:textId="32B3CDD6" w:rsidR="000658DE" w:rsidRPr="004A7BBA" w:rsidRDefault="000658DE" w:rsidP="000658DE">
                            <w:pPr>
                              <w:rPr>
                                <w:rFonts w:ascii="Open Sans SemiBold" w:hAnsi="Open Sans SemiBold" w:cs="Open Sans SemiBold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8"/>
                                <w:szCs w:val="28"/>
                              </w:rPr>
                              <w:t>LogiqcQMS</w:t>
                            </w:r>
                            <w:r w:rsidRPr="00FB3A2E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Build 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A01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3.75pt;margin-top:.25pt;width:385.25pt;height:2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obFwIAAC0EAAAOAAAAZHJzL2Uyb0RvYy54bWysU8tu2zAQvBfoPxC815JsJ40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" filled="f" stroked="f" strokeweight=".5pt">
                <v:textbox>
                  <w:txbxContent>
                    <w:p w14:paraId="1ED6D4F0" w14:textId="77777777" w:rsidR="000658DE" w:rsidRDefault="000658DE" w:rsidP="000658DE">
                      <w:pPr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</w:pPr>
                      <w:r w:rsidRPr="000658DE"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  <w:t>LogiqcQMS v7 Quick Start Guide</w:t>
                      </w:r>
                      <w:r w:rsidRPr="000658DE"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6EC4BA2" w14:textId="77777777" w:rsidR="000658DE" w:rsidRDefault="000658DE" w:rsidP="000658DE">
                      <w:pPr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</w:pPr>
                    </w:p>
                    <w:p w14:paraId="1ECF3E82" w14:textId="32B3CDD6" w:rsidR="000658DE" w:rsidRPr="004A7BBA" w:rsidRDefault="000658DE" w:rsidP="000658DE">
                      <w:pPr>
                        <w:rPr>
                          <w:rFonts w:ascii="Open Sans SemiBold" w:hAnsi="Open Sans SemiBold" w:cs="Open Sans SemiBold"/>
                          <w:sz w:val="4"/>
                          <w:szCs w:val="4"/>
                        </w:rPr>
                      </w:pPr>
                      <w:r>
                        <w:rPr>
                          <w:rFonts w:ascii="Open Sans" w:hAnsi="Open Sans" w:cs="Open Sans"/>
                          <w:color w:val="7F7F7F" w:themeColor="text1" w:themeTint="80"/>
                          <w:sz w:val="28"/>
                          <w:szCs w:val="28"/>
                        </w:rPr>
                        <w:t>LogiqcQMS</w:t>
                      </w:r>
                      <w:r w:rsidRPr="00FB3A2E">
                        <w:rPr>
                          <w:rFonts w:ascii="Open Sans" w:hAnsi="Open Sans" w:cs="Open Sans"/>
                          <w:color w:val="7F7F7F" w:themeColor="text1" w:themeTint="80"/>
                          <w:sz w:val="28"/>
                          <w:szCs w:val="28"/>
                        </w:rPr>
                        <w:t xml:space="preserve"> Build Workbook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41ECFE" w14:textId="569106BC" w:rsidR="0030381B" w:rsidRPr="008568CA" w:rsidRDefault="0030381B" w:rsidP="0030381B">
      <w:pPr>
        <w:rPr>
          <w:rFonts w:ascii="Open Sans" w:hAnsi="Open Sans" w:cs="Open Sans"/>
        </w:rPr>
      </w:pPr>
    </w:p>
    <w:p w14:paraId="1A872C84" w14:textId="2D5DC1CB" w:rsidR="0030381B" w:rsidRPr="008568CA" w:rsidRDefault="0030381B" w:rsidP="0030381B">
      <w:pPr>
        <w:rPr>
          <w:rFonts w:ascii="Open Sans" w:hAnsi="Open Sans" w:cs="Open Sans"/>
        </w:rPr>
      </w:pPr>
    </w:p>
    <w:p w14:paraId="3AF1F255" w14:textId="0335807C" w:rsidR="0030381B" w:rsidRPr="008568CA" w:rsidRDefault="0030381B" w:rsidP="0030381B">
      <w:pPr>
        <w:rPr>
          <w:rFonts w:ascii="Open Sans" w:hAnsi="Open Sans" w:cs="Open Sans"/>
        </w:rPr>
      </w:pPr>
    </w:p>
    <w:p w14:paraId="359B018B" w14:textId="7EBD3DBA" w:rsidR="0030381B" w:rsidRPr="008568CA" w:rsidRDefault="0030381B" w:rsidP="0030381B">
      <w:pPr>
        <w:rPr>
          <w:rFonts w:ascii="Open Sans" w:hAnsi="Open Sans" w:cs="Open Sans"/>
        </w:rPr>
      </w:pPr>
    </w:p>
    <w:p w14:paraId="38D793BB" w14:textId="051F7DC8" w:rsidR="0030381B" w:rsidRPr="008568CA" w:rsidRDefault="0030381B" w:rsidP="0030381B">
      <w:pPr>
        <w:rPr>
          <w:rFonts w:ascii="Open Sans" w:hAnsi="Open Sans" w:cs="Open Sans"/>
        </w:rPr>
      </w:pPr>
    </w:p>
    <w:p w14:paraId="7C889265" w14:textId="14A8A884" w:rsidR="0030381B" w:rsidRPr="008568CA" w:rsidRDefault="0030381B" w:rsidP="0030381B">
      <w:pPr>
        <w:tabs>
          <w:tab w:val="left" w:pos="6574"/>
        </w:tabs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ab/>
      </w:r>
    </w:p>
    <w:p w14:paraId="49BABF7B" w14:textId="35A56A67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28399869" w14:textId="0B7AC504" w:rsidR="002F4BF6" w:rsidRPr="008568CA" w:rsidRDefault="002F4BF6" w:rsidP="0030381B">
      <w:pPr>
        <w:tabs>
          <w:tab w:val="left" w:pos="6574"/>
        </w:tabs>
        <w:rPr>
          <w:rFonts w:ascii="Open Sans" w:hAnsi="Open Sans" w:cs="Open Sans"/>
        </w:rPr>
      </w:pPr>
    </w:p>
    <w:p w14:paraId="32712D42" w14:textId="2AFE1AEE" w:rsidR="002F4BF6" w:rsidRPr="008568CA" w:rsidRDefault="002F4BF6" w:rsidP="0030381B">
      <w:pPr>
        <w:tabs>
          <w:tab w:val="left" w:pos="6574"/>
        </w:tabs>
        <w:rPr>
          <w:rFonts w:ascii="Open Sans" w:hAnsi="Open Sans" w:cs="Open Sans"/>
        </w:rPr>
      </w:pPr>
    </w:p>
    <w:p w14:paraId="0BAFDBF8" w14:textId="749666B9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48EFB8CC" w14:textId="2F915209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7504FAA2" w14:textId="5B10111C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6F4F1C10" w14:textId="48F48D25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647FAC47" w14:textId="592B9C0D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7104C486" w14:textId="5EF44668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5C3DFC31" w14:textId="5F5F00BB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3C3E6BA2" w14:textId="1AF80BFA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2EE117F1" w14:textId="0C605457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669054A3" w14:textId="4A0BD28C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42991CD3" w14:textId="06F3ADF0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4D647726" w14:textId="223BD807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6CDB5B9B" w14:textId="36564C0F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27B0B3F1" w14:textId="40F3EBE2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</w:pPr>
    </w:p>
    <w:p w14:paraId="6779F178" w14:textId="77777777" w:rsidR="00EC7192" w:rsidRPr="008568CA" w:rsidRDefault="00EC7192" w:rsidP="0030381B">
      <w:pPr>
        <w:tabs>
          <w:tab w:val="left" w:pos="6574"/>
        </w:tabs>
        <w:rPr>
          <w:rFonts w:ascii="Open Sans" w:hAnsi="Open Sans" w:cs="Open Sans"/>
        </w:rPr>
        <w:sectPr w:rsidR="00EC7192" w:rsidRPr="008568CA" w:rsidSect="00EC7192">
          <w:headerReference w:type="default" r:id="rId9"/>
          <w:pgSz w:w="11906" w:h="16838"/>
          <w:pgMar w:top="1998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Open Sans" w:hAnsi="Open Sans" w:cs="Open Sans"/>
        </w:rPr>
        <w:id w:val="-20218544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BAF050" w14:textId="52D20B16" w:rsidR="008568CA" w:rsidRDefault="00B04A09" w:rsidP="008568CA">
          <w:pPr>
            <w:pStyle w:val="TOC2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r w:rsidRPr="008568CA">
            <w:rPr>
              <w:rFonts w:ascii="Open Sans" w:hAnsi="Open Sans" w:cs="Open Sans"/>
            </w:rPr>
            <w:fldChar w:fldCharType="begin"/>
          </w:r>
          <w:r w:rsidRPr="008568CA">
            <w:rPr>
              <w:rFonts w:ascii="Open Sans" w:hAnsi="Open Sans" w:cs="Open Sans"/>
            </w:rPr>
            <w:instrText xml:space="preserve"> TOC \o "1-3" \h \z \u </w:instrText>
          </w:r>
          <w:r w:rsidRPr="008568CA">
            <w:rPr>
              <w:rFonts w:ascii="Open Sans" w:hAnsi="Open Sans" w:cs="Open Sans"/>
            </w:rPr>
            <w:fldChar w:fldCharType="separate"/>
          </w:r>
          <w:hyperlink w:anchor="_Toc131775358" w:history="1">
            <w:r w:rsidR="008568CA" w:rsidRPr="003426C4">
              <w:rPr>
                <w:rStyle w:val="Hyperlink"/>
                <w:rFonts w:ascii="Open Sans" w:eastAsiaTheme="majorEastAsia" w:hAnsi="Open Sans" w:cs="Open Sans"/>
                <w:b/>
                <w:bCs/>
                <w:noProof/>
              </w:rPr>
              <w:t>Table of Contents</w:t>
            </w:r>
          </w:hyperlink>
        </w:p>
        <w:p w14:paraId="0CA1F84B" w14:textId="78E0AC79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59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Logging in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_Toc131775359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3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3CBF16CF" w14:textId="68C009DD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0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Homepage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_Toc131775360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3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09DADA92" w14:textId="51F177AC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1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Updating your password and account details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_Toc131775361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4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2BFFBE93" w14:textId="18134A4B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2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Reporting an event (Incident, Improvement, Feedback, Repair)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_Toc131775362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4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0D3ED556" w14:textId="68296B40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3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Adding a register item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_Toc131775363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4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3E8B061B" w14:textId="3FAF4384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4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Viewing documents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_Toc131775364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5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767606AF" w14:textId="2E1BF1E0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5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Completing a Task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_Toc131775365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5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28EB4F5A" w14:textId="32112F23" w:rsidR="008568CA" w:rsidRDefault="0000000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1775366" w:history="1">
            <w:r w:rsidR="008568CA" w:rsidRPr="003426C4">
              <w:rPr>
                <w:rStyle w:val="Hyperlink"/>
                <w:rFonts w:ascii="Open Sans" w:hAnsi="Open Sans" w:cs="Open Sans"/>
                <w:noProof/>
              </w:rPr>
              <w:t>Accessing the Learning Academy</w:t>
            </w:r>
            <w:r w:rsidR="008568CA">
              <w:rPr>
                <w:noProof/>
                <w:webHidden/>
              </w:rPr>
              <w:tab/>
            </w:r>
            <w:r w:rsidR="008568CA">
              <w:rPr>
                <w:noProof/>
                <w:webHidden/>
              </w:rPr>
              <w:fldChar w:fldCharType="begin"/>
            </w:r>
            <w:r w:rsidR="008568CA">
              <w:rPr>
                <w:noProof/>
                <w:webHidden/>
              </w:rPr>
              <w:instrText xml:space="preserve"> PAGEREF _Toc131775366 \h </w:instrText>
            </w:r>
            <w:r w:rsidR="008568CA">
              <w:rPr>
                <w:noProof/>
                <w:webHidden/>
              </w:rPr>
            </w:r>
            <w:r w:rsidR="008568CA">
              <w:rPr>
                <w:noProof/>
                <w:webHidden/>
              </w:rPr>
              <w:fldChar w:fldCharType="separate"/>
            </w:r>
            <w:r w:rsidR="008568CA">
              <w:rPr>
                <w:noProof/>
                <w:webHidden/>
              </w:rPr>
              <w:t>6</w:t>
            </w:r>
            <w:r w:rsidR="008568CA">
              <w:rPr>
                <w:noProof/>
                <w:webHidden/>
              </w:rPr>
              <w:fldChar w:fldCharType="end"/>
            </w:r>
          </w:hyperlink>
        </w:p>
        <w:p w14:paraId="1CD32061" w14:textId="664FF933" w:rsidR="00B04A09" w:rsidRPr="008568CA" w:rsidRDefault="00B04A09">
          <w:pPr>
            <w:rPr>
              <w:rFonts w:ascii="Open Sans" w:hAnsi="Open Sans" w:cs="Open Sans"/>
            </w:rPr>
          </w:pPr>
          <w:r w:rsidRPr="008568CA">
            <w:rPr>
              <w:rFonts w:ascii="Open Sans" w:hAnsi="Open Sans" w:cs="Open Sans"/>
              <w:b/>
              <w:bCs/>
              <w:noProof/>
            </w:rPr>
            <w:fldChar w:fldCharType="end"/>
          </w:r>
        </w:p>
      </w:sdtContent>
    </w:sdt>
    <w:p w14:paraId="673E299E" w14:textId="2EEC5DA6" w:rsidR="00B04A09" w:rsidRPr="008568CA" w:rsidRDefault="00B04A09">
      <w:pPr>
        <w:widowControl/>
        <w:autoSpaceDE/>
        <w:autoSpaceDN/>
        <w:spacing w:after="160" w:line="259" w:lineRule="auto"/>
        <w:rPr>
          <w:rFonts w:ascii="Open Sans" w:eastAsiaTheme="majorEastAsia" w:hAnsi="Open Sans" w:cs="Open Sans"/>
          <w:sz w:val="32"/>
          <w:szCs w:val="32"/>
        </w:rPr>
      </w:pPr>
      <w:r w:rsidRPr="008568CA">
        <w:rPr>
          <w:rFonts w:ascii="Open Sans" w:hAnsi="Open Sans" w:cs="Open Sans"/>
        </w:rPr>
        <w:br w:type="page"/>
      </w:r>
    </w:p>
    <w:p w14:paraId="311BE4CB" w14:textId="4D96D56A" w:rsidR="00056DCB" w:rsidRPr="008568CA" w:rsidRDefault="0027443C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0" w:name="_Toc131775359"/>
      <w:r w:rsidRPr="008568CA">
        <w:rPr>
          <w:rFonts w:ascii="Open Sans" w:hAnsi="Open Sans" w:cs="Open Sans"/>
          <w:sz w:val="24"/>
          <w:szCs w:val="24"/>
        </w:rPr>
        <w:lastRenderedPageBreak/>
        <w:t>Logging in</w:t>
      </w:r>
      <w:bookmarkEnd w:id="0"/>
    </w:p>
    <w:p w14:paraId="28A99708" w14:textId="3B3BE902" w:rsidR="004632DB" w:rsidRPr="008568CA" w:rsidRDefault="0027443C" w:rsidP="008568CA">
      <w:pPr>
        <w:pStyle w:val="NumberLQMS"/>
        <w:numPr>
          <w:ilvl w:val="0"/>
          <w:numId w:val="16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Open your Internet browser (</w:t>
      </w:r>
      <w:proofErr w:type="gramStart"/>
      <w:r w:rsidRPr="008568CA">
        <w:rPr>
          <w:rFonts w:ascii="Open Sans" w:hAnsi="Open Sans" w:cs="Open Sans"/>
        </w:rPr>
        <w:t>e.g.</w:t>
      </w:r>
      <w:proofErr w:type="gramEnd"/>
      <w:r w:rsidRPr="008568CA">
        <w:rPr>
          <w:rFonts w:ascii="Open Sans" w:hAnsi="Open Sans" w:cs="Open Sans"/>
        </w:rPr>
        <w:t xml:space="preserve"> Google Chrome, Microsoft Edge) and enter your </w:t>
      </w:r>
      <w:r w:rsidR="00714BFF" w:rsidRPr="008568CA">
        <w:rPr>
          <w:rFonts w:ascii="Open Sans" w:hAnsi="Open Sans" w:cs="Open Sans"/>
        </w:rPr>
        <w:t>LogiqcQMS</w:t>
      </w:r>
      <w:r w:rsidRPr="008568CA">
        <w:rPr>
          <w:rFonts w:ascii="Open Sans" w:hAnsi="Open Sans" w:cs="Open Sans"/>
        </w:rPr>
        <w:t xml:space="preserve"> web address (URL)</w:t>
      </w:r>
    </w:p>
    <w:p w14:paraId="450B1F57" w14:textId="5EED0EA2" w:rsidR="0027443C" w:rsidRPr="008568CA" w:rsidRDefault="004F6279" w:rsidP="008568CA">
      <w:pPr>
        <w:pStyle w:val="NumberLQMS"/>
        <w:numPr>
          <w:ilvl w:val="0"/>
          <w:numId w:val="16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Enter your username and password, and click log in. If you’ve forgotten your password, click the ‘Forgot password’ link</w:t>
      </w:r>
    </w:p>
    <w:p w14:paraId="77608F3A" w14:textId="77777777" w:rsidR="00D508F7" w:rsidRPr="008568CA" w:rsidRDefault="00D508F7" w:rsidP="00D508F7">
      <w:pPr>
        <w:pStyle w:val="BodyLQMS"/>
        <w:rPr>
          <w:rFonts w:ascii="Open Sans" w:hAnsi="Open Sans" w:cs="Open Sans"/>
          <w:b/>
          <w:bCs/>
        </w:rPr>
      </w:pPr>
      <w:r w:rsidRPr="008568CA">
        <w:rPr>
          <w:rFonts w:ascii="Open Sans" w:hAnsi="Open Sans" w:cs="Open Sans"/>
          <w:b/>
          <w:bCs/>
        </w:rPr>
        <w:t>Related Knowledge base articles:</w:t>
      </w:r>
    </w:p>
    <w:p w14:paraId="4E638EC5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0" w:history="1">
        <w:r w:rsidR="00D508F7" w:rsidRPr="008568CA">
          <w:rPr>
            <w:rStyle w:val="Hyperlink"/>
            <w:rFonts w:ascii="Open Sans" w:hAnsi="Open Sans" w:cs="Open Sans"/>
          </w:rPr>
          <w:t>How to log in</w:t>
        </w:r>
      </w:hyperlink>
    </w:p>
    <w:p w14:paraId="38B9CC28" w14:textId="08D2AF8E" w:rsidR="004632DB" w:rsidRPr="008568CA" w:rsidRDefault="004F6279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1" w:name="_Toc131775360"/>
      <w:r w:rsidRPr="008568CA">
        <w:rPr>
          <w:rFonts w:ascii="Open Sans" w:hAnsi="Open Sans" w:cs="Open Sans"/>
          <w:sz w:val="24"/>
          <w:szCs w:val="24"/>
        </w:rPr>
        <w:t>Homepage</w:t>
      </w:r>
      <w:bookmarkEnd w:id="1"/>
    </w:p>
    <w:p w14:paraId="15A59C9A" w14:textId="16E45751" w:rsidR="004F6279" w:rsidRPr="008568CA" w:rsidRDefault="004F6279" w:rsidP="004F6279">
      <w:p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 xml:space="preserve">When you log into </w:t>
      </w:r>
      <w:r w:rsidR="00714BFF" w:rsidRPr="008568CA">
        <w:rPr>
          <w:rFonts w:ascii="Open Sans" w:hAnsi="Open Sans" w:cs="Open Sans"/>
        </w:rPr>
        <w:t>LogiqcQMS</w:t>
      </w:r>
      <w:r w:rsidRPr="008568CA">
        <w:rPr>
          <w:rFonts w:ascii="Open Sans" w:hAnsi="Open Sans" w:cs="Open Sans"/>
        </w:rPr>
        <w:t>, you will open at the homepage.</w:t>
      </w:r>
    </w:p>
    <w:p w14:paraId="7858AD7B" w14:textId="7D04396C" w:rsidR="004F6279" w:rsidRPr="008568CA" w:rsidRDefault="004F6279" w:rsidP="004F6279">
      <w:pPr>
        <w:rPr>
          <w:rFonts w:ascii="Open Sans" w:hAnsi="Open Sans" w:cs="Open Sans"/>
        </w:rPr>
      </w:pPr>
    </w:p>
    <w:p w14:paraId="261BDA40" w14:textId="5FE1CFD0" w:rsidR="004F6279" w:rsidRPr="008568CA" w:rsidRDefault="004F6279" w:rsidP="004F6279">
      <w:pPr>
        <w:rPr>
          <w:rFonts w:ascii="Open Sans" w:hAnsi="Open Sans" w:cs="Open Sans"/>
        </w:rPr>
      </w:pP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C122A" wp14:editId="06CC1F84">
                <wp:simplePos x="0" y="0"/>
                <wp:positionH relativeFrom="margin">
                  <wp:posOffset>3861435</wp:posOffset>
                </wp:positionH>
                <wp:positionV relativeFrom="paragraph">
                  <wp:posOffset>3518535</wp:posOffset>
                </wp:positionV>
                <wp:extent cx="1439545" cy="431800"/>
                <wp:effectExtent l="0" t="0" r="332105" b="25400"/>
                <wp:wrapNone/>
                <wp:docPr id="45" name="Callout: 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9545" cy="431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5208"/>
                            <a:gd name="adj4" fmla="val -2102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352C1" w14:textId="77777777" w:rsidR="004F6279" w:rsidRPr="00BA370A" w:rsidRDefault="004F6279" w:rsidP="004F62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BA370A">
                              <w:rPr>
                                <w:sz w:val="16"/>
                                <w:szCs w:val="16"/>
                              </w:rPr>
                              <w:t xml:space="preserve">dd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new </w:t>
                            </w:r>
                            <w:r w:rsidRPr="00BA370A">
                              <w:rPr>
                                <w:sz w:val="16"/>
                                <w:szCs w:val="16"/>
                              </w:rPr>
                              <w:t>items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here with the FAB (Floating Action Button)</w:t>
                            </w:r>
                          </w:p>
                          <w:p w14:paraId="69DABE1B" w14:textId="77777777" w:rsidR="004F6279" w:rsidRDefault="004F6279" w:rsidP="004F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C122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5" o:spid="_x0000_s1027" type="#_x0000_t47" style="position:absolute;margin-left:304.05pt;margin-top:277.05pt;width:113.35pt;height:3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" adj="-4542,14085" fillcolor="#bfbfbf [2412]" strokecolor="#ffc000" strokeweight="1pt">
                <v:textbox>
                  <w:txbxContent>
                    <w:p w14:paraId="779352C1" w14:textId="77777777" w:rsidR="004F6279" w:rsidRPr="00BA370A" w:rsidRDefault="004F6279" w:rsidP="004F62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BA370A">
                        <w:rPr>
                          <w:sz w:val="16"/>
                          <w:szCs w:val="16"/>
                        </w:rPr>
                        <w:t xml:space="preserve">dd </w:t>
                      </w:r>
                      <w:r>
                        <w:rPr>
                          <w:sz w:val="16"/>
                          <w:szCs w:val="16"/>
                        </w:rPr>
                        <w:t xml:space="preserve">new </w:t>
                      </w:r>
                      <w:r w:rsidRPr="00BA370A">
                        <w:rPr>
                          <w:sz w:val="16"/>
                          <w:szCs w:val="16"/>
                        </w:rPr>
                        <w:t>items</w:t>
                      </w:r>
                      <w:r>
                        <w:rPr>
                          <w:sz w:val="16"/>
                          <w:szCs w:val="16"/>
                        </w:rPr>
                        <w:t xml:space="preserve"> here with the FAB (Floating Action Button)</w:t>
                      </w:r>
                    </w:p>
                    <w:p w14:paraId="69DABE1B" w14:textId="77777777" w:rsidR="004F6279" w:rsidRDefault="004F6279" w:rsidP="004F6279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0A29" wp14:editId="0F0FEED7">
                <wp:simplePos x="0" y="0"/>
                <wp:positionH relativeFrom="column">
                  <wp:posOffset>1423035</wp:posOffset>
                </wp:positionH>
                <wp:positionV relativeFrom="paragraph">
                  <wp:posOffset>1632585</wp:posOffset>
                </wp:positionV>
                <wp:extent cx="1439545" cy="431800"/>
                <wp:effectExtent l="590550" t="0" r="27305" b="25400"/>
                <wp:wrapNone/>
                <wp:docPr id="32" name="Callout: 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31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2588"/>
                            <a:gd name="adj4" fmla="val -401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163FB" w14:textId="77777777" w:rsidR="004F6279" w:rsidRPr="00B16644" w:rsidRDefault="004F6279" w:rsidP="004F6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Navigate the system using this left nav panel </w:t>
                            </w:r>
                          </w:p>
                          <w:p w14:paraId="4B058BB2" w14:textId="77777777" w:rsidR="004F6279" w:rsidRDefault="004F6279" w:rsidP="004F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0A29" id="Callout: Line 32" o:spid="_x0000_s1027" type="#_x0000_t47" style="position:absolute;margin-left:112.05pt;margin-top:128.55pt;width:113.3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" adj="-8668,7039" fillcolor="#bfbfbf [2412]" strokecolor="#ffc000" strokeweight="1pt">
                <v:textbox>
                  <w:txbxContent>
                    <w:p w14:paraId="7B2163FB" w14:textId="77777777" w:rsidR="004F6279" w:rsidRPr="00B16644" w:rsidRDefault="004F6279" w:rsidP="004F6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Navigate the system using this left nav panel </w:t>
                      </w:r>
                    </w:p>
                    <w:p w14:paraId="4B058BB2" w14:textId="77777777" w:rsidR="004F6279" w:rsidRDefault="004F6279" w:rsidP="004F627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8B508" wp14:editId="1962E268">
                <wp:simplePos x="0" y="0"/>
                <wp:positionH relativeFrom="margin">
                  <wp:posOffset>4023360</wp:posOffset>
                </wp:positionH>
                <wp:positionV relativeFrom="paragraph">
                  <wp:posOffset>1851660</wp:posOffset>
                </wp:positionV>
                <wp:extent cx="1439545" cy="431800"/>
                <wp:effectExtent l="0" t="1581150" r="598805" b="25400"/>
                <wp:wrapNone/>
                <wp:docPr id="44" name="Callout: 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9545" cy="431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60049"/>
                            <a:gd name="adj4" fmla="val -3818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309E9" w14:textId="77777777" w:rsidR="004F6279" w:rsidRPr="00B16644" w:rsidRDefault="004F6279" w:rsidP="004F6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B16644">
                              <w:rPr>
                                <w:sz w:val="18"/>
                                <w:szCs w:val="18"/>
                              </w:rPr>
                              <w:t>ink to the Help Centre</w:t>
                            </w:r>
                          </w:p>
                          <w:p w14:paraId="549FE3CB" w14:textId="77777777" w:rsidR="004F6279" w:rsidRDefault="004F6279" w:rsidP="004F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B508" id="Callout: Line 44" o:spid="_x0000_s1028" type="#_x0000_t47" style="position:absolute;margin-left:316.8pt;margin-top:145.8pt;width:113.35pt;height:3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" adj="-8247,-77771" fillcolor="#bfbfbf [2412]" strokecolor="#ffc000" strokeweight="1pt">
                <v:textbox>
                  <w:txbxContent>
                    <w:p w14:paraId="090309E9" w14:textId="77777777" w:rsidR="004F6279" w:rsidRPr="00B16644" w:rsidRDefault="004F6279" w:rsidP="004F6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B16644">
                        <w:rPr>
                          <w:sz w:val="18"/>
                          <w:szCs w:val="18"/>
                        </w:rPr>
                        <w:t>ink to the Help Centre</w:t>
                      </w:r>
                    </w:p>
                    <w:p w14:paraId="549FE3CB" w14:textId="77777777" w:rsidR="004F6279" w:rsidRDefault="004F6279" w:rsidP="004F62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87F65" wp14:editId="20CFFE4A">
                <wp:simplePos x="0" y="0"/>
                <wp:positionH relativeFrom="margin">
                  <wp:posOffset>3823335</wp:posOffset>
                </wp:positionH>
                <wp:positionV relativeFrom="paragraph">
                  <wp:posOffset>737235</wp:posOffset>
                </wp:positionV>
                <wp:extent cx="1439545" cy="431800"/>
                <wp:effectExtent l="0" t="476250" r="465455" b="25400"/>
                <wp:wrapNone/>
                <wp:docPr id="48" name="Callout: 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9545" cy="431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08588"/>
                            <a:gd name="adj4" fmla="val -299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DFD80" w14:textId="77777777" w:rsidR="004F6279" w:rsidRPr="00B16644" w:rsidRDefault="004F6279" w:rsidP="004F6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16644">
                              <w:rPr>
                                <w:sz w:val="18"/>
                                <w:szCs w:val="18"/>
                              </w:rPr>
                              <w:t>ccess your account details</w:t>
                            </w:r>
                          </w:p>
                          <w:p w14:paraId="76F2E798" w14:textId="77777777" w:rsidR="004F6279" w:rsidRDefault="004F6279" w:rsidP="004F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7F65" id="Callout: Line 48" o:spid="_x0000_s1029" type="#_x0000_t47" style="position:absolute;margin-left:301.05pt;margin-top:58.05pt;width:113.35pt;height:3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" adj="-6471,-23455" fillcolor="#bfbfbf [2412]" strokecolor="#ffc000" strokeweight="1pt">
                <v:textbox>
                  <w:txbxContent>
                    <w:p w14:paraId="3CFDFD80" w14:textId="77777777" w:rsidR="004F6279" w:rsidRPr="00B16644" w:rsidRDefault="004F6279" w:rsidP="004F6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B16644">
                        <w:rPr>
                          <w:sz w:val="18"/>
                          <w:szCs w:val="18"/>
                        </w:rPr>
                        <w:t>ccess your account details</w:t>
                      </w:r>
                    </w:p>
                    <w:p w14:paraId="76F2E798" w14:textId="77777777" w:rsidR="004F6279" w:rsidRDefault="004F6279" w:rsidP="004F62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0EF12" wp14:editId="0D1216BB">
                <wp:simplePos x="0" y="0"/>
                <wp:positionH relativeFrom="column">
                  <wp:posOffset>1965960</wp:posOffset>
                </wp:positionH>
                <wp:positionV relativeFrom="paragraph">
                  <wp:posOffset>670560</wp:posOffset>
                </wp:positionV>
                <wp:extent cx="1439545" cy="431800"/>
                <wp:effectExtent l="971550" t="419100" r="27305" b="25400"/>
                <wp:wrapNone/>
                <wp:docPr id="47" name="Callout: 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31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95270"/>
                            <a:gd name="adj4" fmla="val -6709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F554C" w14:textId="77777777" w:rsidR="004F6279" w:rsidRPr="00B16644" w:rsidRDefault="004F6279" w:rsidP="004F6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Search all registers here</w:t>
                            </w:r>
                          </w:p>
                          <w:p w14:paraId="51D819BA" w14:textId="77777777" w:rsidR="004F6279" w:rsidRDefault="004F6279" w:rsidP="004F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EF12" id="Callout: Line 47" o:spid="_x0000_s1030" type="#_x0000_t47" style="position:absolute;margin-left:154.8pt;margin-top:52.8pt;width:113.3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" adj="-14493,-20578" fillcolor="#bfbfbf [2412]" strokecolor="#ffc000" strokeweight="1pt">
                <v:textbox>
                  <w:txbxContent>
                    <w:p w14:paraId="4BDF554C" w14:textId="77777777" w:rsidR="004F6279" w:rsidRPr="00B16644" w:rsidRDefault="004F6279" w:rsidP="004F6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Search all registers here</w:t>
                      </w:r>
                    </w:p>
                    <w:p w14:paraId="51D819BA" w14:textId="77777777" w:rsidR="004F6279" w:rsidRDefault="004F6279" w:rsidP="004F6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68CA">
        <w:rPr>
          <w:rFonts w:ascii="Open Sans" w:hAnsi="Open Sans" w:cs="Open Sans"/>
          <w:noProof/>
        </w:rPr>
        <w:drawing>
          <wp:inline distT="0" distB="0" distL="0" distR="0" wp14:anchorId="61B78515" wp14:editId="67BCB1DF">
            <wp:extent cx="6120130" cy="4194838"/>
            <wp:effectExtent l="19050" t="19050" r="13970" b="15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483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4EE35A0" w14:textId="071EDEEB" w:rsidR="004F6279" w:rsidRPr="008568CA" w:rsidRDefault="004F6279" w:rsidP="004F6279">
      <w:pPr>
        <w:rPr>
          <w:rFonts w:ascii="Open Sans" w:hAnsi="Open Sans" w:cs="Open Sans"/>
        </w:rPr>
      </w:pPr>
    </w:p>
    <w:p w14:paraId="111BC25F" w14:textId="77777777" w:rsidR="00714BFF" w:rsidRPr="008568CA" w:rsidRDefault="00714BFF">
      <w:pPr>
        <w:widowControl/>
        <w:autoSpaceDE/>
        <w:autoSpaceDN/>
        <w:spacing w:after="160" w:line="259" w:lineRule="auto"/>
        <w:rPr>
          <w:rFonts w:ascii="Open Sans" w:eastAsiaTheme="majorEastAsia" w:hAnsi="Open Sans" w:cs="Open Sans"/>
          <w:sz w:val="32"/>
          <w:szCs w:val="32"/>
        </w:rPr>
      </w:pPr>
      <w:r w:rsidRPr="008568CA">
        <w:rPr>
          <w:rFonts w:ascii="Open Sans" w:hAnsi="Open Sans" w:cs="Open Sans"/>
        </w:rPr>
        <w:br w:type="page"/>
      </w:r>
    </w:p>
    <w:p w14:paraId="465A9C29" w14:textId="2FD4C87A" w:rsidR="004F6279" w:rsidRPr="008568CA" w:rsidRDefault="004F6279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2" w:name="_Toc131775361"/>
      <w:r w:rsidRPr="008568CA">
        <w:rPr>
          <w:rFonts w:ascii="Open Sans" w:hAnsi="Open Sans" w:cs="Open Sans"/>
          <w:sz w:val="24"/>
          <w:szCs w:val="24"/>
        </w:rPr>
        <w:lastRenderedPageBreak/>
        <w:t>Updating your password and account details</w:t>
      </w:r>
      <w:bookmarkEnd w:id="2"/>
    </w:p>
    <w:p w14:paraId="6453F4C0" w14:textId="77777777" w:rsidR="00D508F7" w:rsidRPr="008568CA" w:rsidRDefault="00D508F7" w:rsidP="008568CA">
      <w:pPr>
        <w:pStyle w:val="NumberLQMS"/>
        <w:numPr>
          <w:ilvl w:val="0"/>
          <w:numId w:val="12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After logging in, click on your name (top right), and select ‘</w:t>
      </w:r>
      <w:r w:rsidRPr="008568CA">
        <w:rPr>
          <w:rFonts w:ascii="Open Sans" w:hAnsi="Open Sans" w:cs="Open Sans"/>
          <w:b/>
          <w:bCs/>
        </w:rPr>
        <w:t>My Account</w:t>
      </w:r>
      <w:r w:rsidRPr="008568CA">
        <w:rPr>
          <w:rFonts w:ascii="Open Sans" w:hAnsi="Open Sans" w:cs="Open Sans"/>
        </w:rPr>
        <w:t xml:space="preserve">’ </w:t>
      </w:r>
    </w:p>
    <w:p w14:paraId="03E159FF" w14:textId="77777777" w:rsidR="00D508F7" w:rsidRPr="008568CA" w:rsidRDefault="00D508F7" w:rsidP="008568CA">
      <w:pPr>
        <w:pStyle w:val="NumberLQMS"/>
        <w:numPr>
          <w:ilvl w:val="0"/>
          <w:numId w:val="12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Click ‘</w:t>
      </w:r>
      <w:r w:rsidRPr="008568CA">
        <w:rPr>
          <w:rFonts w:ascii="Open Sans" w:hAnsi="Open Sans" w:cs="Open Sans"/>
          <w:b/>
          <w:bCs/>
        </w:rPr>
        <w:t>Change password</w:t>
      </w:r>
      <w:r w:rsidRPr="008568CA">
        <w:rPr>
          <w:rFonts w:ascii="Open Sans" w:hAnsi="Open Sans" w:cs="Open Sans"/>
        </w:rPr>
        <w:t>’ to enter a new password and click ‘</w:t>
      </w:r>
      <w:r w:rsidRPr="008568CA">
        <w:rPr>
          <w:rFonts w:ascii="Open Sans" w:hAnsi="Open Sans" w:cs="Open Sans"/>
          <w:b/>
          <w:bCs/>
        </w:rPr>
        <w:t>Ok’</w:t>
      </w:r>
      <w:r w:rsidRPr="008568CA">
        <w:rPr>
          <w:rFonts w:ascii="Open Sans" w:hAnsi="Open Sans" w:cs="Open Sans"/>
        </w:rPr>
        <w:t>.</w:t>
      </w:r>
    </w:p>
    <w:p w14:paraId="774642DB" w14:textId="77777777" w:rsidR="00D508F7" w:rsidRPr="008568CA" w:rsidRDefault="00D508F7" w:rsidP="008568CA">
      <w:pPr>
        <w:pStyle w:val="NumberLQMS"/>
        <w:numPr>
          <w:ilvl w:val="0"/>
          <w:numId w:val="12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Make sure your email address is correct.  This is the address Logiqc will send task notifications and meeting reminders to.</w:t>
      </w:r>
    </w:p>
    <w:p w14:paraId="5D7FC6BD" w14:textId="77777777" w:rsidR="00D508F7" w:rsidRPr="008568CA" w:rsidRDefault="00D508F7" w:rsidP="008568CA">
      <w:pPr>
        <w:pStyle w:val="NumberLQMS"/>
        <w:numPr>
          <w:ilvl w:val="0"/>
          <w:numId w:val="12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Update you phone numbers (optional)</w:t>
      </w:r>
    </w:p>
    <w:p w14:paraId="09F8322E" w14:textId="77777777" w:rsidR="00D508F7" w:rsidRPr="008568CA" w:rsidRDefault="00D508F7" w:rsidP="008568CA">
      <w:pPr>
        <w:pStyle w:val="NumberLQMS"/>
        <w:numPr>
          <w:ilvl w:val="0"/>
          <w:numId w:val="12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Click ‘</w:t>
      </w:r>
      <w:r w:rsidRPr="008568CA">
        <w:rPr>
          <w:rFonts w:ascii="Open Sans" w:hAnsi="Open Sans" w:cs="Open Sans"/>
          <w:b/>
          <w:bCs/>
        </w:rPr>
        <w:t>Save</w:t>
      </w:r>
      <w:r w:rsidRPr="008568CA">
        <w:rPr>
          <w:rFonts w:ascii="Open Sans" w:hAnsi="Open Sans" w:cs="Open Sans"/>
        </w:rPr>
        <w:t>’ to update your account.</w:t>
      </w:r>
    </w:p>
    <w:p w14:paraId="11A9C94F" w14:textId="77777777" w:rsidR="00D508F7" w:rsidRPr="008568CA" w:rsidRDefault="00D508F7" w:rsidP="00D508F7">
      <w:pPr>
        <w:pStyle w:val="BodyLQMS"/>
        <w:rPr>
          <w:rFonts w:ascii="Open Sans" w:hAnsi="Open Sans" w:cs="Open Sans"/>
          <w:b/>
          <w:bCs/>
        </w:rPr>
      </w:pPr>
      <w:r w:rsidRPr="008568CA">
        <w:rPr>
          <w:rFonts w:ascii="Open Sans" w:hAnsi="Open Sans" w:cs="Open Sans"/>
          <w:b/>
          <w:bCs/>
        </w:rPr>
        <w:t>Related Knowledge base articles:</w:t>
      </w:r>
    </w:p>
    <w:p w14:paraId="399C90D3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2" w:history="1">
        <w:r w:rsidR="00D508F7" w:rsidRPr="008568CA">
          <w:rPr>
            <w:rStyle w:val="Hyperlink"/>
            <w:rFonts w:ascii="Open Sans" w:hAnsi="Open Sans" w:cs="Open Sans"/>
          </w:rPr>
          <w:t>Changing your password</w:t>
        </w:r>
      </w:hyperlink>
    </w:p>
    <w:p w14:paraId="466CC02D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3" w:history="1">
        <w:r w:rsidR="00D508F7" w:rsidRPr="008568CA">
          <w:rPr>
            <w:rStyle w:val="Hyperlink"/>
            <w:rFonts w:ascii="Open Sans" w:hAnsi="Open Sans" w:cs="Open Sans"/>
          </w:rPr>
          <w:t>Editing your user account</w:t>
        </w:r>
      </w:hyperlink>
    </w:p>
    <w:p w14:paraId="06F8DB2B" w14:textId="4E1C491E" w:rsidR="004F6279" w:rsidRPr="008568CA" w:rsidRDefault="004B41FB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3" w:name="_Toc131775362"/>
      <w:r w:rsidRPr="008568CA">
        <w:rPr>
          <w:rFonts w:ascii="Open Sans" w:hAnsi="Open Sans" w:cs="Open Sans"/>
          <w:sz w:val="24"/>
          <w:szCs w:val="24"/>
        </w:rPr>
        <w:t>Reporting an event (Incident, Improvement, Feedback, Repair)</w:t>
      </w:r>
      <w:bookmarkEnd w:id="3"/>
    </w:p>
    <w:p w14:paraId="0B80EE90" w14:textId="77777777" w:rsidR="00D508F7" w:rsidRPr="008568CA" w:rsidRDefault="00D508F7" w:rsidP="008568CA">
      <w:pPr>
        <w:pStyle w:val="NumberLQMS"/>
        <w:numPr>
          <w:ilvl w:val="0"/>
          <w:numId w:val="13"/>
        </w:numPr>
      </w:pPr>
      <w:r w:rsidRPr="008568CA">
        <w:t xml:space="preserve">Click on the FAB (see page 1) and select the event type you need to add. </w:t>
      </w:r>
    </w:p>
    <w:p w14:paraId="6C4CB1B9" w14:textId="77777777" w:rsidR="00D508F7" w:rsidRPr="008568CA" w:rsidRDefault="00D508F7" w:rsidP="008568CA">
      <w:pPr>
        <w:pStyle w:val="NumberLQMS"/>
        <w:numPr>
          <w:ilvl w:val="0"/>
          <w:numId w:val="13"/>
        </w:numPr>
      </w:pPr>
      <w:r w:rsidRPr="008568CA">
        <w:t>Describe the details of the event.</w:t>
      </w:r>
    </w:p>
    <w:p w14:paraId="554AF4E0" w14:textId="77777777" w:rsidR="00D508F7" w:rsidRPr="008568CA" w:rsidRDefault="00D508F7" w:rsidP="008568CA">
      <w:pPr>
        <w:pStyle w:val="NumberLQMS"/>
        <w:numPr>
          <w:ilvl w:val="0"/>
          <w:numId w:val="13"/>
        </w:numPr>
      </w:pPr>
      <w:r w:rsidRPr="008568CA">
        <w:t>Assign the item to the appropriate person and the relevant Meeting and Business area.</w:t>
      </w:r>
    </w:p>
    <w:p w14:paraId="37A11A28" w14:textId="77777777" w:rsidR="00D508F7" w:rsidRPr="008568CA" w:rsidRDefault="00D508F7" w:rsidP="00D508F7">
      <w:pPr>
        <w:pStyle w:val="BodyLQMS"/>
        <w:rPr>
          <w:rFonts w:ascii="Open Sans" w:hAnsi="Open Sans" w:cs="Open Sans"/>
          <w:b/>
          <w:bCs/>
        </w:rPr>
      </w:pPr>
      <w:r w:rsidRPr="008568CA">
        <w:rPr>
          <w:rFonts w:ascii="Open Sans" w:hAnsi="Open Sans" w:cs="Open Sans"/>
          <w:b/>
          <w:bCs/>
        </w:rPr>
        <w:t>Related Knowledge base articles:</w:t>
      </w:r>
    </w:p>
    <w:p w14:paraId="3A752FC5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4" w:history="1">
        <w:r w:rsidR="00D508F7" w:rsidRPr="008568CA">
          <w:rPr>
            <w:rStyle w:val="Hyperlink"/>
            <w:rFonts w:ascii="Open Sans" w:hAnsi="Open Sans" w:cs="Open Sans"/>
          </w:rPr>
          <w:t>Report an incident</w:t>
        </w:r>
      </w:hyperlink>
    </w:p>
    <w:p w14:paraId="3CB67E18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5" w:history="1">
        <w:r w:rsidR="00D508F7" w:rsidRPr="008568CA">
          <w:rPr>
            <w:rStyle w:val="Hyperlink"/>
            <w:rFonts w:ascii="Open Sans" w:hAnsi="Open Sans" w:cs="Open Sans"/>
          </w:rPr>
          <w:t>Report a complaint</w:t>
        </w:r>
      </w:hyperlink>
    </w:p>
    <w:p w14:paraId="40103D47" w14:textId="6698CFA5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6" w:history="1">
        <w:r w:rsidR="00D508F7" w:rsidRPr="008568CA">
          <w:rPr>
            <w:rStyle w:val="Hyperlink"/>
            <w:rFonts w:ascii="Open Sans" w:hAnsi="Open Sans" w:cs="Open Sans"/>
          </w:rPr>
          <w:t>Report feedback</w:t>
        </w:r>
      </w:hyperlink>
    </w:p>
    <w:p w14:paraId="0F62D146" w14:textId="715D92F4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17" w:history="1">
        <w:r w:rsidR="00D508F7" w:rsidRPr="008568CA">
          <w:rPr>
            <w:rStyle w:val="Hyperlink"/>
            <w:rFonts w:ascii="Open Sans" w:hAnsi="Open Sans" w:cs="Open Sans"/>
          </w:rPr>
          <w:t>Report a repair</w:t>
        </w:r>
      </w:hyperlink>
    </w:p>
    <w:p w14:paraId="25641EFD" w14:textId="77783007" w:rsidR="004632DB" w:rsidRPr="008568CA" w:rsidRDefault="004B41FB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4" w:name="_Toc131775363"/>
      <w:r w:rsidRPr="008568CA">
        <w:rPr>
          <w:rFonts w:ascii="Open Sans" w:hAnsi="Open Sans" w:cs="Open Sans"/>
          <w:sz w:val="24"/>
          <w:szCs w:val="24"/>
        </w:rPr>
        <w:t>Adding a register item</w:t>
      </w:r>
      <w:bookmarkEnd w:id="4"/>
    </w:p>
    <w:p w14:paraId="00D34AA9" w14:textId="77777777" w:rsidR="004B41FB" w:rsidRPr="008568CA" w:rsidRDefault="004B41FB" w:rsidP="008568CA">
      <w:pPr>
        <w:pStyle w:val="NumberLQMS"/>
        <w:numPr>
          <w:ilvl w:val="0"/>
          <w:numId w:val="14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Go to the relevant register and click on the FAB.</w:t>
      </w:r>
    </w:p>
    <w:p w14:paraId="44E3F6A8" w14:textId="77777777" w:rsidR="004B41FB" w:rsidRPr="008568CA" w:rsidRDefault="004B41FB" w:rsidP="008568CA">
      <w:pPr>
        <w:pStyle w:val="NumberLQMS"/>
        <w:numPr>
          <w:ilvl w:val="0"/>
          <w:numId w:val="14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Define the details of the item.</w:t>
      </w:r>
    </w:p>
    <w:p w14:paraId="58D76EA8" w14:textId="787A6CE3" w:rsidR="004B41FB" w:rsidRPr="008568CA" w:rsidRDefault="004B41FB" w:rsidP="008568CA">
      <w:pPr>
        <w:pStyle w:val="NumberLQMS"/>
        <w:numPr>
          <w:ilvl w:val="0"/>
          <w:numId w:val="14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Assign the item to the appropriate person and the relevant Meeting and Business area.</w:t>
      </w:r>
    </w:p>
    <w:p w14:paraId="5A49400B" w14:textId="77777777" w:rsidR="00D508F7" w:rsidRPr="008568CA" w:rsidRDefault="00D508F7">
      <w:pPr>
        <w:widowControl/>
        <w:autoSpaceDE/>
        <w:autoSpaceDN/>
        <w:spacing w:after="160" w:line="259" w:lineRule="auto"/>
        <w:rPr>
          <w:rFonts w:ascii="Open Sans" w:eastAsiaTheme="majorEastAsia" w:hAnsi="Open Sans" w:cs="Open Sans"/>
          <w:sz w:val="32"/>
          <w:szCs w:val="32"/>
        </w:rPr>
      </w:pPr>
      <w:r w:rsidRPr="008568CA">
        <w:rPr>
          <w:rFonts w:ascii="Open Sans" w:hAnsi="Open Sans" w:cs="Open Sans"/>
        </w:rPr>
        <w:br w:type="page"/>
      </w:r>
    </w:p>
    <w:p w14:paraId="2B233562" w14:textId="310CFCC1" w:rsidR="004632DB" w:rsidRPr="008568CA" w:rsidRDefault="004B41FB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5" w:name="_Toc131775364"/>
      <w:r w:rsidRPr="008568CA">
        <w:rPr>
          <w:rFonts w:ascii="Open Sans" w:hAnsi="Open Sans" w:cs="Open Sans"/>
          <w:sz w:val="24"/>
          <w:szCs w:val="24"/>
        </w:rPr>
        <w:lastRenderedPageBreak/>
        <w:t>Viewing documents</w:t>
      </w:r>
      <w:bookmarkEnd w:id="5"/>
    </w:p>
    <w:p w14:paraId="73E2CE0F" w14:textId="77777777" w:rsidR="004B41FB" w:rsidRPr="008568CA" w:rsidRDefault="004B41FB" w:rsidP="008568CA">
      <w:pPr>
        <w:pStyle w:val="NumberLQMS"/>
        <w:numPr>
          <w:ilvl w:val="0"/>
          <w:numId w:val="15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 xml:space="preserve">Use the left nav panel (see page 1) to go to the Document Register. </w:t>
      </w:r>
    </w:p>
    <w:p w14:paraId="5E4DEEE0" w14:textId="51A9D6A4" w:rsidR="004B41FB" w:rsidRPr="008568CA" w:rsidRDefault="004B41FB" w:rsidP="008568CA">
      <w:pPr>
        <w:pStyle w:val="NumberLQMS"/>
        <w:numPr>
          <w:ilvl w:val="0"/>
          <w:numId w:val="15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Search or filter for the document.</w:t>
      </w:r>
    </w:p>
    <w:p w14:paraId="7B9C3C93" w14:textId="1EB9AE7B" w:rsidR="004B41FB" w:rsidRPr="008568CA" w:rsidRDefault="004B41FB" w:rsidP="004B41FB">
      <w:pPr>
        <w:rPr>
          <w:rFonts w:ascii="Open Sans" w:hAnsi="Open Sans" w:cs="Open Sans"/>
        </w:rPr>
      </w:pPr>
      <w:r w:rsidRPr="008568CA">
        <w:rPr>
          <w:rFonts w:ascii="Open Sans" w:hAnsi="Open Sans" w:cs="Open Sans"/>
          <w:noProof/>
        </w:rPr>
        <w:drawing>
          <wp:inline distT="0" distB="0" distL="0" distR="0" wp14:anchorId="79A64846" wp14:editId="7B2FAC21">
            <wp:extent cx="3241735" cy="437322"/>
            <wp:effectExtent l="19050" t="19050" r="15875" b="203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1059" cy="45341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676C3D" w14:textId="50701622" w:rsidR="004B41FB" w:rsidRPr="008568CA" w:rsidRDefault="004B41FB" w:rsidP="004B41FB">
      <w:pPr>
        <w:pStyle w:val="NumberLQMS"/>
        <w:rPr>
          <w:rFonts w:ascii="Open Sans" w:hAnsi="Open Sans" w:cs="Open Sans"/>
        </w:rPr>
      </w:pP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01139" wp14:editId="44CA3CD5">
                <wp:simplePos x="0" y="0"/>
                <wp:positionH relativeFrom="column">
                  <wp:posOffset>1480185</wp:posOffset>
                </wp:positionH>
                <wp:positionV relativeFrom="paragraph">
                  <wp:posOffset>290831</wp:posOffset>
                </wp:positionV>
                <wp:extent cx="1895475" cy="12573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12573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8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6.55pt;margin-top:22.9pt;width:149.25pt;height:9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" strokecolor="#ffc000" strokeweight=".25pt">
                <v:stroke endarrow="block" joinstyle="miter"/>
              </v:shape>
            </w:pict>
          </mc:Fallback>
        </mc:AlternateContent>
      </w:r>
      <w:r w:rsidRPr="008568CA">
        <w:rPr>
          <w:rFonts w:ascii="Open Sans" w:hAnsi="Open Sans" w:cs="Open Sans"/>
        </w:rPr>
        <w:t>When you have found the required document, click on the icon in the View column to open a preview.</w:t>
      </w:r>
    </w:p>
    <w:p w14:paraId="59D62DDE" w14:textId="78A0EB4E" w:rsidR="004B41FB" w:rsidRPr="008568CA" w:rsidRDefault="004B41FB" w:rsidP="004B41FB">
      <w:pPr>
        <w:rPr>
          <w:rFonts w:ascii="Open Sans" w:hAnsi="Open Sans" w:cs="Open Sans"/>
        </w:rPr>
      </w:pPr>
      <w:r w:rsidRPr="008568CA">
        <w:rPr>
          <w:rFonts w:ascii="Open Sans" w:hAnsi="Open Sans" w:cs="Open Sans"/>
          <w:noProof/>
        </w:rPr>
        <w:drawing>
          <wp:inline distT="0" distB="0" distL="0" distR="0" wp14:anchorId="3BA7F6DD" wp14:editId="35B64B7C">
            <wp:extent cx="5398338" cy="1419002"/>
            <wp:effectExtent l="19050" t="19050" r="12065" b="1016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704"/>
                    <a:stretch/>
                  </pic:blipFill>
                  <pic:spPr bwMode="auto">
                    <a:xfrm>
                      <a:off x="0" y="0"/>
                      <a:ext cx="5451686" cy="1433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DD6E6" w14:textId="0762D8CB" w:rsidR="004B41FB" w:rsidRPr="008568CA" w:rsidRDefault="004B41FB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6" w:name="_Toc131775365"/>
      <w:r w:rsidRPr="008568CA">
        <w:rPr>
          <w:rFonts w:ascii="Open Sans" w:hAnsi="Open Sans" w:cs="Open Sans"/>
          <w:sz w:val="24"/>
          <w:szCs w:val="24"/>
        </w:rPr>
        <w:t>Complet</w:t>
      </w:r>
      <w:r w:rsidR="008568CA" w:rsidRPr="008568CA">
        <w:rPr>
          <w:rFonts w:ascii="Open Sans" w:hAnsi="Open Sans" w:cs="Open Sans"/>
          <w:sz w:val="24"/>
          <w:szCs w:val="24"/>
        </w:rPr>
        <w:t>ing</w:t>
      </w:r>
      <w:r w:rsidRPr="008568CA">
        <w:rPr>
          <w:rFonts w:ascii="Open Sans" w:hAnsi="Open Sans" w:cs="Open Sans"/>
          <w:sz w:val="24"/>
          <w:szCs w:val="24"/>
        </w:rPr>
        <w:t xml:space="preserve"> a Task</w:t>
      </w:r>
      <w:bookmarkEnd w:id="6"/>
    </w:p>
    <w:p w14:paraId="610FC373" w14:textId="1D4008DF" w:rsidR="004B41FB" w:rsidRPr="008568CA" w:rsidRDefault="004B41FB" w:rsidP="008568CA">
      <w:pPr>
        <w:pStyle w:val="NumberLQMS"/>
        <w:numPr>
          <w:ilvl w:val="0"/>
          <w:numId w:val="17"/>
        </w:numPr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 xml:space="preserve">If you have been assigned a task you will receive an email notification and the task will be listed in your Tasks Register in the My tasks </w:t>
      </w:r>
      <w:proofErr w:type="gramStart"/>
      <w:r w:rsidRPr="008568CA">
        <w:rPr>
          <w:rFonts w:ascii="Open Sans" w:hAnsi="Open Sans" w:cs="Open Sans"/>
        </w:rPr>
        <w:t>tab.</w:t>
      </w:r>
      <w:proofErr w:type="gramEnd"/>
      <w:r w:rsidRPr="008568CA">
        <w:rPr>
          <w:rFonts w:ascii="Open Sans" w:hAnsi="Open Sans" w:cs="Open Sans"/>
        </w:rPr>
        <w:t xml:space="preserve"> Click on the Description of the task to go to your task management options.</w:t>
      </w:r>
    </w:p>
    <w:p w14:paraId="20709E76" w14:textId="2F085951" w:rsidR="004B41FB" w:rsidRPr="008568CA" w:rsidRDefault="004B41FB" w:rsidP="004B41FB">
      <w:pPr>
        <w:rPr>
          <w:rFonts w:ascii="Open Sans" w:hAnsi="Open Sans" w:cs="Open Sans"/>
        </w:rPr>
      </w:pPr>
      <w:r w:rsidRPr="008568CA">
        <w:rPr>
          <w:rFonts w:ascii="Open Sans" w:hAnsi="Open Sans" w:cs="Open Sans"/>
          <w:noProof/>
        </w:rPr>
        <w:drawing>
          <wp:inline distT="0" distB="0" distL="0" distR="0" wp14:anchorId="6E57508A" wp14:editId="697AA2A8">
            <wp:extent cx="6120130" cy="14765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30044"/>
                    <a:stretch/>
                  </pic:blipFill>
                  <pic:spPr bwMode="auto">
                    <a:xfrm>
                      <a:off x="0" y="0"/>
                      <a:ext cx="6120130" cy="147655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F1537" w14:textId="21FDC63C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720060AE" w14:textId="77777777" w:rsidR="00D508F7" w:rsidRPr="008568CA" w:rsidRDefault="00D508F7" w:rsidP="00D508F7">
      <w:pPr>
        <w:pStyle w:val="BodyLQMS"/>
        <w:rPr>
          <w:rFonts w:ascii="Open Sans" w:hAnsi="Open Sans" w:cs="Open Sans"/>
          <w:b/>
          <w:bCs/>
        </w:rPr>
      </w:pPr>
      <w:r w:rsidRPr="008568CA">
        <w:rPr>
          <w:rFonts w:ascii="Open Sans" w:hAnsi="Open Sans" w:cs="Open Sans"/>
          <w:b/>
          <w:bCs/>
        </w:rPr>
        <w:t>Related Knowledge base articles:</w:t>
      </w:r>
    </w:p>
    <w:p w14:paraId="1389DFA3" w14:textId="4909C900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21" w:history="1">
        <w:r w:rsidR="00D508F7" w:rsidRPr="008568CA">
          <w:rPr>
            <w:rStyle w:val="Hyperlink"/>
            <w:rFonts w:ascii="Open Sans" w:hAnsi="Open Sans" w:cs="Open Sans"/>
          </w:rPr>
          <w:t>About tasks</w:t>
        </w:r>
      </w:hyperlink>
    </w:p>
    <w:p w14:paraId="50362D95" w14:textId="77777777" w:rsidR="00D508F7" w:rsidRPr="008568CA" w:rsidRDefault="00D508F7">
      <w:pPr>
        <w:widowControl/>
        <w:autoSpaceDE/>
        <w:autoSpaceDN/>
        <w:spacing w:after="160" w:line="259" w:lineRule="auto"/>
        <w:rPr>
          <w:rFonts w:ascii="Open Sans" w:eastAsiaTheme="majorEastAsia" w:hAnsi="Open Sans" w:cs="Open Sans"/>
          <w:sz w:val="32"/>
          <w:szCs w:val="32"/>
        </w:rPr>
      </w:pPr>
      <w:r w:rsidRPr="008568CA">
        <w:rPr>
          <w:rFonts w:ascii="Open Sans" w:hAnsi="Open Sans" w:cs="Open Sans"/>
        </w:rPr>
        <w:br w:type="page"/>
      </w:r>
    </w:p>
    <w:p w14:paraId="3F42A4B7" w14:textId="1CC6AEB3" w:rsidR="00D508F7" w:rsidRPr="008568CA" w:rsidRDefault="008568CA" w:rsidP="008568CA">
      <w:pPr>
        <w:pStyle w:val="Heading1"/>
        <w:numPr>
          <w:ilvl w:val="0"/>
          <w:numId w:val="8"/>
        </w:numPr>
        <w:ind w:left="426" w:hanging="426"/>
        <w:rPr>
          <w:rFonts w:ascii="Open Sans" w:hAnsi="Open Sans" w:cs="Open Sans"/>
          <w:sz w:val="24"/>
          <w:szCs w:val="24"/>
        </w:rPr>
      </w:pPr>
      <w:bookmarkStart w:id="7" w:name="_Toc131775366"/>
      <w:r w:rsidRPr="008568CA">
        <w:rPr>
          <w:rFonts w:ascii="Open Sans" w:hAnsi="Open Sans" w:cs="Open Sans"/>
          <w:sz w:val="24"/>
          <w:szCs w:val="24"/>
        </w:rPr>
        <w:lastRenderedPageBreak/>
        <w:t>Accessing the</w:t>
      </w:r>
      <w:r w:rsidR="00D508F7" w:rsidRPr="008568CA">
        <w:rPr>
          <w:rFonts w:ascii="Open Sans" w:hAnsi="Open Sans" w:cs="Open Sans"/>
          <w:sz w:val="24"/>
          <w:szCs w:val="24"/>
        </w:rPr>
        <w:t xml:space="preserve"> Learning Academy</w:t>
      </w:r>
      <w:bookmarkEnd w:id="7"/>
    </w:p>
    <w:p w14:paraId="7AB5D9DE" w14:textId="77777777" w:rsidR="00D508F7" w:rsidRPr="008568CA" w:rsidRDefault="00D508F7" w:rsidP="00D508F7">
      <w:pPr>
        <w:pStyle w:val="BodyLQMS"/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The LogiqcQMS Academy has a variety of self-paced courses designed to help you get the most from your LogiqcQMS.</w:t>
      </w:r>
    </w:p>
    <w:p w14:paraId="59A036A8" w14:textId="77777777" w:rsidR="00D508F7" w:rsidRPr="008568CA" w:rsidRDefault="00D508F7" w:rsidP="00D508F7">
      <w:pPr>
        <w:pStyle w:val="BodyLQMS"/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 xml:space="preserve">Knowing how to use the platform is one thing but understanding why </w:t>
      </w:r>
      <w:proofErr w:type="gramStart"/>
      <w:r w:rsidRPr="008568CA">
        <w:rPr>
          <w:rFonts w:ascii="Open Sans" w:hAnsi="Open Sans" w:cs="Open Sans"/>
        </w:rPr>
        <w:t>is the next piece in the puzzle</w:t>
      </w:r>
      <w:proofErr w:type="gramEnd"/>
      <w:r w:rsidRPr="008568CA">
        <w:rPr>
          <w:rFonts w:ascii="Open Sans" w:hAnsi="Open Sans" w:cs="Open Sans"/>
        </w:rPr>
        <w:t xml:space="preserve">. </w:t>
      </w:r>
    </w:p>
    <w:p w14:paraId="2D740E3D" w14:textId="3F667B97" w:rsidR="00D508F7" w:rsidRPr="008568CA" w:rsidRDefault="00D508F7" w:rsidP="00D508F7">
      <w:pPr>
        <w:pStyle w:val="BodyLQMS"/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Our courses are designed to provide context and rationale for implementing a QMS and will explore how to position quality as a strategic driver in your organisation.   </w:t>
      </w:r>
    </w:p>
    <w:p w14:paraId="585305E9" w14:textId="4EC7744E" w:rsidR="00D508F7" w:rsidRPr="008568CA" w:rsidRDefault="00D508F7" w:rsidP="00D508F7">
      <w:pPr>
        <w:pStyle w:val="BodyLQMS"/>
        <w:rPr>
          <w:rFonts w:ascii="Open Sans" w:hAnsi="Open Sans" w:cs="Open Sans"/>
        </w:rPr>
      </w:pPr>
      <w:r w:rsidRPr="008568CA">
        <w:rPr>
          <w:rFonts w:ascii="Open Sans" w:hAnsi="Open Sans" w:cs="Open Sans"/>
        </w:rPr>
        <w:t>Follow this link </w:t>
      </w:r>
      <w:hyperlink r:id="rId22" w:history="1">
        <w:r w:rsidRPr="008568CA">
          <w:rPr>
            <w:rStyle w:val="Hyperlink"/>
            <w:rFonts w:ascii="Open Sans" w:hAnsi="Open Sans" w:cs="Open Sans"/>
          </w:rPr>
          <w:t>https://academy.logiqc.com.au/</w:t>
        </w:r>
      </w:hyperlink>
      <w:r w:rsidRPr="008568CA">
        <w:rPr>
          <w:rFonts w:ascii="Open Sans" w:hAnsi="Open Sans" w:cs="Open Sans"/>
        </w:rPr>
        <w:t xml:space="preserve"> to access the Academy.</w:t>
      </w:r>
    </w:p>
    <w:p w14:paraId="0416ADFD" w14:textId="77777777" w:rsidR="00D508F7" w:rsidRPr="008568CA" w:rsidRDefault="00D508F7" w:rsidP="008568CA">
      <w:pPr>
        <w:pStyle w:val="BodyLQMS"/>
        <w:rPr>
          <w:rFonts w:ascii="Open Sans" w:hAnsi="Open Sans" w:cs="Open Sans"/>
          <w:b/>
          <w:bCs/>
        </w:rPr>
      </w:pPr>
      <w:r w:rsidRPr="008568CA">
        <w:rPr>
          <w:rFonts w:ascii="Open Sans" w:hAnsi="Open Sans" w:cs="Open Sans"/>
          <w:b/>
          <w:bCs/>
        </w:rPr>
        <w:t>Courses recommended for new staff</w:t>
      </w:r>
    </w:p>
    <w:p w14:paraId="751D7D6D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23" w:history="1">
        <w:r w:rsidR="00D508F7" w:rsidRPr="008568CA">
          <w:rPr>
            <w:rStyle w:val="Hyperlink"/>
            <w:rFonts w:ascii="Open Sans" w:hAnsi="Open Sans" w:cs="Open Sans"/>
          </w:rPr>
          <w:t>Introduction to LogiqcQMS</w:t>
        </w:r>
      </w:hyperlink>
    </w:p>
    <w:p w14:paraId="0761B97C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24" w:history="1">
        <w:r w:rsidR="00D508F7" w:rsidRPr="008568CA">
          <w:rPr>
            <w:rStyle w:val="Hyperlink"/>
            <w:rFonts w:ascii="Open Sans" w:hAnsi="Open Sans" w:cs="Open Sans"/>
          </w:rPr>
          <w:t>Report an Incident</w:t>
        </w:r>
      </w:hyperlink>
    </w:p>
    <w:p w14:paraId="4B157954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25" w:history="1">
        <w:r w:rsidR="00D508F7" w:rsidRPr="008568CA">
          <w:rPr>
            <w:rStyle w:val="Hyperlink"/>
            <w:rFonts w:ascii="Open Sans" w:hAnsi="Open Sans" w:cs="Open Sans"/>
          </w:rPr>
          <w:t>Report feedback</w:t>
        </w:r>
      </w:hyperlink>
    </w:p>
    <w:p w14:paraId="11DC5699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26" w:history="1">
        <w:r w:rsidR="00D508F7" w:rsidRPr="008568CA">
          <w:rPr>
            <w:rStyle w:val="Hyperlink"/>
            <w:rFonts w:ascii="Open Sans" w:hAnsi="Open Sans" w:cs="Open Sans"/>
          </w:rPr>
          <w:t>Suggest an improvement or report a non-conformance</w:t>
        </w:r>
      </w:hyperlink>
    </w:p>
    <w:p w14:paraId="4CF2DF35" w14:textId="77777777" w:rsidR="00D508F7" w:rsidRPr="008568CA" w:rsidRDefault="00D508F7" w:rsidP="00D508F7">
      <w:pPr>
        <w:pStyle w:val="BodyLQMS"/>
        <w:rPr>
          <w:rFonts w:ascii="Open Sans" w:hAnsi="Open Sans" w:cs="Open Sans"/>
          <w:b/>
          <w:bCs/>
        </w:rPr>
      </w:pPr>
      <w:r w:rsidRPr="008568CA">
        <w:rPr>
          <w:rFonts w:ascii="Open Sans" w:hAnsi="Open Sans" w:cs="Open Sans"/>
          <w:b/>
          <w:bCs/>
        </w:rPr>
        <w:t>Related Knowledge base articles:</w:t>
      </w:r>
    </w:p>
    <w:p w14:paraId="1C69D3DD" w14:textId="77777777" w:rsidR="00D508F7" w:rsidRPr="008568CA" w:rsidRDefault="00000000" w:rsidP="00D508F7">
      <w:pPr>
        <w:pStyle w:val="BodyLQMS"/>
        <w:rPr>
          <w:rFonts w:ascii="Open Sans" w:hAnsi="Open Sans" w:cs="Open Sans"/>
        </w:rPr>
      </w:pPr>
      <w:hyperlink r:id="rId27" w:history="1">
        <w:r w:rsidR="00D508F7" w:rsidRPr="008568CA">
          <w:rPr>
            <w:rStyle w:val="Hyperlink"/>
            <w:rFonts w:ascii="Open Sans" w:hAnsi="Open Sans" w:cs="Open Sans"/>
          </w:rPr>
          <w:t>Accessing the LogiqcQMS Academy</w:t>
        </w:r>
      </w:hyperlink>
    </w:p>
    <w:p w14:paraId="1770F3F9" w14:textId="77777777" w:rsidR="00D508F7" w:rsidRPr="008568CA" w:rsidRDefault="00D508F7" w:rsidP="00D508F7">
      <w:pPr>
        <w:pStyle w:val="BodyLQMS"/>
        <w:rPr>
          <w:rFonts w:ascii="Open Sans" w:hAnsi="Open Sans" w:cs="Open Sans"/>
        </w:rPr>
      </w:pPr>
    </w:p>
    <w:p w14:paraId="506418E7" w14:textId="77777777" w:rsidR="007226DE" w:rsidRPr="008568CA" w:rsidRDefault="007226DE" w:rsidP="00D508F7">
      <w:pPr>
        <w:pStyle w:val="BodyLQMS"/>
        <w:rPr>
          <w:rFonts w:ascii="Open Sans" w:hAnsi="Open Sans" w:cs="Open Sans"/>
        </w:rPr>
      </w:pPr>
    </w:p>
    <w:p w14:paraId="64F2AA9C" w14:textId="27D5CE9D" w:rsidR="00D508F7" w:rsidRPr="008568CA" w:rsidRDefault="00D508F7" w:rsidP="00D508F7">
      <w:pPr>
        <w:pStyle w:val="BodyLQMS"/>
        <w:rPr>
          <w:rFonts w:ascii="Open Sans" w:hAnsi="Open Sans" w:cs="Open Sans"/>
        </w:rPr>
        <w:sectPr w:rsidR="00D508F7" w:rsidRPr="008568CA" w:rsidSect="007226DE">
          <w:headerReference w:type="default" r:id="rId28"/>
          <w:footerReference w:type="default" r:id="rId29"/>
          <w:pgSz w:w="11906" w:h="16838"/>
          <w:pgMar w:top="1996" w:right="1134" w:bottom="1440" w:left="1134" w:header="709" w:footer="372" w:gutter="0"/>
          <w:cols w:space="708"/>
          <w:docGrid w:linePitch="360"/>
        </w:sectPr>
      </w:pPr>
    </w:p>
    <w:p w14:paraId="1FAAB65A" w14:textId="30B9DA26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A53AF2A" w14:textId="4773867F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35FB7E5E" w14:textId="0C2BB9E3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486F5DC" w14:textId="4892BBD5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403CBC16" w14:textId="75086C6F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5F34D35C" w14:textId="089D6623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19640DE8" w14:textId="2E7631CF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7619257" w14:textId="4537D9AA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AA6223B" w14:textId="227BF240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809394D" w14:textId="64E7ED5A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3089803F" w14:textId="2609AF9B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5CA2820F" w14:textId="61644E7E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602417D4" w14:textId="63B31AF9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691E9F11" w14:textId="56C93C7F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122AE81" w14:textId="2A8D4097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E38465A" w14:textId="0B398B80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481ABE11" w14:textId="44FA7A8D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583C4E09" w14:textId="1C8A8ECE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0A953F05" w14:textId="1A9F4F8D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6CBB988E" w14:textId="77777777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3933D5E7" w14:textId="77777777" w:rsidR="004632DB" w:rsidRPr="008568CA" w:rsidRDefault="004632DB" w:rsidP="00074A4C">
      <w:pPr>
        <w:pStyle w:val="BodyLQMS"/>
        <w:rPr>
          <w:rFonts w:ascii="Open Sans" w:hAnsi="Open Sans" w:cs="Open Sans"/>
        </w:rPr>
      </w:pPr>
    </w:p>
    <w:p w14:paraId="2180EB2F" w14:textId="39A974AF" w:rsidR="004632DB" w:rsidRPr="008568CA" w:rsidRDefault="00A61C37" w:rsidP="00074A4C">
      <w:pPr>
        <w:pStyle w:val="BodyLQMS"/>
        <w:rPr>
          <w:rFonts w:ascii="Open Sans" w:hAnsi="Open Sans" w:cs="Open Sans"/>
        </w:rPr>
      </w:pPr>
      <w:r w:rsidRPr="008568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4AE1311" wp14:editId="254BC6ED">
                <wp:simplePos x="0" y="0"/>
                <wp:positionH relativeFrom="column">
                  <wp:posOffset>-145932</wp:posOffset>
                </wp:positionH>
                <wp:positionV relativeFrom="page">
                  <wp:posOffset>4788535</wp:posOffset>
                </wp:positionV>
                <wp:extent cx="6379200" cy="2062800"/>
                <wp:effectExtent l="0" t="0" r="317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00" cy="20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EC6D8" w14:textId="77777777" w:rsidR="00E94EDA" w:rsidRDefault="00E94EDA" w:rsidP="00E94EDA">
                            <w:pPr>
                              <w:pStyle w:val="BodyLQM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92AB5" wp14:editId="42B8615B">
                                  <wp:extent cx="2302247" cy="457200"/>
                                  <wp:effectExtent l="0" t="0" r="3175" b="0"/>
                                  <wp:docPr id="82" name="Picture 82" descr="A picture containing transpo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LogiqcQMS.PN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2700" cy="477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7F021E" w14:textId="77777777" w:rsidR="00E94EDA" w:rsidRDefault="00E94EDA" w:rsidP="00E94EDA">
                            <w:pPr>
                              <w:pStyle w:val="BodyLQMS"/>
                              <w:jc w:val="center"/>
                            </w:pPr>
                          </w:p>
                          <w:p w14:paraId="798114D5" w14:textId="294CFB61" w:rsidR="00E94EDA" w:rsidRDefault="00E94EDA" w:rsidP="00E94EDA">
                            <w:pPr>
                              <w:pStyle w:val="BodyLQMS"/>
                              <w:jc w:val="center"/>
                            </w:pPr>
                            <w:r>
                              <w:t xml:space="preserve">PO Box 483, Paddington, Qld, Australia 4064 </w:t>
                            </w:r>
                            <w:r>
                              <w:br/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AU</w:t>
                            </w:r>
                            <w:r>
                              <w:t xml:space="preserve"> +617 3216 0335     </w:t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NZ</w:t>
                            </w:r>
                            <w:r>
                              <w:t xml:space="preserve"> 0800 002 280     </w:t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E:</w:t>
                            </w:r>
                            <w:r>
                              <w:t xml:space="preserve"> info@logiqc.com.au     </w:t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W:</w:t>
                            </w:r>
                            <w:r>
                              <w:t xml:space="preserve"> logiqc.com.au</w:t>
                            </w:r>
                          </w:p>
                          <w:p w14:paraId="7F5CC5D2" w14:textId="77777777" w:rsidR="00E94EDA" w:rsidRDefault="00E94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131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1" type="#_x0000_t202" style="position:absolute;margin-left:-11.5pt;margin-top:377.05pt;width:502.3pt;height:1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" fillcolor="white [3201]" stroked="f" strokeweight=".5pt">
                <v:textbox>
                  <w:txbxContent>
                    <w:p w14:paraId="05DEC6D8" w14:textId="77777777" w:rsidR="00E94EDA" w:rsidRDefault="00E94EDA" w:rsidP="00E94EDA">
                      <w:pPr>
                        <w:pStyle w:val="BodyLQM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92AB5" wp14:editId="42B8615B">
                            <wp:extent cx="2302247" cy="457200"/>
                            <wp:effectExtent l="0" t="0" r="3175" b="0"/>
                            <wp:docPr id="82" name="Picture 82" descr="A picture containing transpo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LogiqcQMS.PNG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2700" cy="477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7F021E" w14:textId="77777777" w:rsidR="00E94EDA" w:rsidRDefault="00E94EDA" w:rsidP="00E94EDA">
                      <w:pPr>
                        <w:pStyle w:val="BodyLQMS"/>
                        <w:jc w:val="center"/>
                      </w:pPr>
                    </w:p>
                    <w:p w14:paraId="798114D5" w14:textId="294CFB61" w:rsidR="00E94EDA" w:rsidRDefault="00E94EDA" w:rsidP="00E94EDA">
                      <w:pPr>
                        <w:pStyle w:val="BodyLQMS"/>
                        <w:jc w:val="center"/>
                      </w:pPr>
                      <w:r>
                        <w:t xml:space="preserve">PO Box 483, Paddington, Qld, Australia 4064 </w:t>
                      </w:r>
                      <w:r>
                        <w:br/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AU</w:t>
                      </w:r>
                      <w:r>
                        <w:t xml:space="preserve"> +617 3216 0335     </w:t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NZ</w:t>
                      </w:r>
                      <w:r>
                        <w:t xml:space="preserve"> 0800 002 280     </w:t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E:</w:t>
                      </w:r>
                      <w:r>
                        <w:t xml:space="preserve"> info@logiqc.com.au     </w:t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W:</w:t>
                      </w:r>
                      <w:r>
                        <w:t xml:space="preserve"> logiqc.com.au</w:t>
                      </w:r>
                    </w:p>
                    <w:p w14:paraId="7F5CC5D2" w14:textId="77777777" w:rsidR="00E94EDA" w:rsidRDefault="00E94EDA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632DB" w:rsidRPr="008568CA" w:rsidSect="007226DE">
      <w:headerReference w:type="default" r:id="rId36"/>
      <w:footerReference w:type="default" r:id="rId37"/>
      <w:pgSz w:w="11906" w:h="16838"/>
      <w:pgMar w:top="1996" w:right="1134" w:bottom="1440" w:left="1134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318C" w14:textId="77777777" w:rsidR="00D41AC2" w:rsidRDefault="00D41AC2" w:rsidP="0030381B">
      <w:r>
        <w:separator/>
      </w:r>
    </w:p>
  </w:endnote>
  <w:endnote w:type="continuationSeparator" w:id="0">
    <w:p w14:paraId="55B82F26" w14:textId="77777777" w:rsidR="00D41AC2" w:rsidRDefault="00D41AC2" w:rsidP="003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gr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grum Medi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918FEC51-1CFD-4EE1-A92A-AF69D424BEBD}"/>
    <w:embedBold r:id="rId2" w:fontKey="{A6513128-82B1-4593-8FB2-5E83E5631921}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  <w:embedRegular r:id="rId3" w:subsetted="1" w:fontKey="{F1327548-C3FB-4B64-A592-1989CBE7D77B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4F46" w14:textId="43739C54" w:rsidR="008568CA" w:rsidRPr="008568CA" w:rsidRDefault="008568CA" w:rsidP="005D7B92">
    <w:pPr>
      <w:pStyle w:val="Footer"/>
      <w:tabs>
        <w:tab w:val="clear" w:pos="9026"/>
        <w:tab w:val="right" w:pos="9638"/>
      </w:tabs>
      <w:rPr>
        <w:rFonts w:ascii="Open Sans" w:hAnsi="Open Sans" w:cs="Open Sans"/>
        <w:szCs w:val="16"/>
      </w:rPr>
    </w:pPr>
    <w:r w:rsidRPr="008568CA">
      <w:rPr>
        <w:rFonts w:ascii="Open Sans" w:hAnsi="Open Sans" w:cs="Open Sans"/>
        <w:noProof/>
        <w:szCs w:val="16"/>
      </w:rPr>
      <w:fldChar w:fldCharType="begin"/>
    </w:r>
    <w:r w:rsidRPr="008568CA">
      <w:rPr>
        <w:rFonts w:ascii="Open Sans" w:hAnsi="Open Sans" w:cs="Open Sans"/>
        <w:noProof/>
        <w:szCs w:val="16"/>
      </w:rPr>
      <w:instrText xml:space="preserve"> FILENAME   \* MERGEFORMAT </w:instrText>
    </w:r>
    <w:r w:rsidRPr="008568CA">
      <w:rPr>
        <w:rFonts w:ascii="Open Sans" w:hAnsi="Open Sans" w:cs="Open Sans"/>
        <w:noProof/>
        <w:szCs w:val="16"/>
      </w:rPr>
      <w:fldChar w:fldCharType="separate"/>
    </w:r>
    <w:r w:rsidR="00AC5150">
      <w:rPr>
        <w:rFonts w:ascii="Open Sans" w:hAnsi="Open Sans" w:cs="Open Sans"/>
        <w:noProof/>
        <w:szCs w:val="16"/>
      </w:rPr>
      <w:t>doc_609_LogiqcQMS Quick Start Guide_v8</w:t>
    </w:r>
    <w:r w:rsidRPr="008568CA">
      <w:rPr>
        <w:rFonts w:ascii="Open Sans" w:hAnsi="Open Sans" w:cs="Open Sans"/>
        <w:noProof/>
        <w:szCs w:val="16"/>
      </w:rPr>
      <w:fldChar w:fldCharType="end"/>
    </w:r>
    <w:r w:rsidRPr="008568CA">
      <w:rPr>
        <w:rFonts w:ascii="Open Sans" w:hAnsi="Open Sans" w:cs="Open Sans"/>
        <w:szCs w:val="16"/>
      </w:rPr>
      <w:tab/>
    </w:r>
  </w:p>
  <w:p w14:paraId="24B35133" w14:textId="77777777" w:rsidR="008568CA" w:rsidRDefault="008568CA" w:rsidP="005D7B92">
    <w:pPr>
      <w:pStyle w:val="Footer"/>
      <w:tabs>
        <w:tab w:val="clear" w:pos="9026"/>
        <w:tab w:val="right" w:pos="9638"/>
      </w:tabs>
      <w:rPr>
        <w:rFonts w:ascii="Open Sans" w:hAnsi="Open Sans" w:cs="Open Sans"/>
        <w:szCs w:val="16"/>
      </w:rPr>
    </w:pPr>
    <w:r w:rsidRPr="008568CA">
      <w:rPr>
        <w:rFonts w:ascii="Open Sans" w:hAnsi="Open Sans" w:cs="Open Sans"/>
        <w:szCs w:val="16"/>
      </w:rPr>
      <w:t xml:space="preserve">© This document is the property of Logiqc Pty Ltd. Once printed this document is considered an uncontrolled version.  </w:t>
    </w:r>
  </w:p>
  <w:p w14:paraId="6594F01E" w14:textId="6B38A8DC" w:rsidR="008568CA" w:rsidRPr="008568CA" w:rsidRDefault="008568CA" w:rsidP="005D7B92">
    <w:pPr>
      <w:pStyle w:val="Footer"/>
      <w:tabs>
        <w:tab w:val="clear" w:pos="9026"/>
        <w:tab w:val="right" w:pos="9638"/>
      </w:tabs>
      <w:rPr>
        <w:rFonts w:ascii="Open Sans" w:hAnsi="Open Sans" w:cs="Open Sans"/>
        <w:szCs w:val="16"/>
      </w:rPr>
    </w:pPr>
    <w:r>
      <w:rPr>
        <w:rFonts w:ascii="Open Sans" w:hAnsi="Open Sans" w:cs="Open Sans"/>
        <w:szCs w:val="16"/>
      </w:rPr>
      <w:tab/>
    </w:r>
    <w:r>
      <w:rPr>
        <w:rFonts w:ascii="Open Sans" w:hAnsi="Open Sans" w:cs="Open Sans"/>
        <w:szCs w:val="16"/>
      </w:rPr>
      <w:tab/>
    </w:r>
    <w:r w:rsidRPr="008568CA">
      <w:rPr>
        <w:rFonts w:ascii="Open Sans" w:hAnsi="Open Sans" w:cs="Open Sans"/>
        <w:szCs w:val="16"/>
      </w:rPr>
      <w:t xml:space="preserve">Page </w:t>
    </w:r>
    <w:r w:rsidRPr="008568CA">
      <w:rPr>
        <w:rFonts w:ascii="Open Sans" w:hAnsi="Open Sans" w:cs="Open Sans"/>
        <w:szCs w:val="16"/>
      </w:rPr>
      <w:fldChar w:fldCharType="begin"/>
    </w:r>
    <w:r w:rsidRPr="008568CA">
      <w:rPr>
        <w:rFonts w:ascii="Open Sans" w:hAnsi="Open Sans" w:cs="Open Sans"/>
        <w:szCs w:val="16"/>
      </w:rPr>
      <w:instrText xml:space="preserve"> PAGE </w:instrText>
    </w:r>
    <w:r w:rsidRPr="008568CA">
      <w:rPr>
        <w:rFonts w:ascii="Open Sans" w:hAnsi="Open Sans" w:cs="Open Sans"/>
        <w:szCs w:val="16"/>
      </w:rPr>
      <w:fldChar w:fldCharType="separate"/>
    </w:r>
    <w:r w:rsidRPr="008568CA">
      <w:rPr>
        <w:rFonts w:ascii="Open Sans" w:hAnsi="Open Sans" w:cs="Open Sans"/>
        <w:szCs w:val="16"/>
      </w:rPr>
      <w:t>2</w:t>
    </w:r>
    <w:r w:rsidRPr="008568CA">
      <w:rPr>
        <w:rFonts w:ascii="Open Sans" w:hAnsi="Open Sans" w:cs="Open Sans"/>
        <w:szCs w:val="16"/>
      </w:rPr>
      <w:fldChar w:fldCharType="end"/>
    </w:r>
    <w:r w:rsidRPr="008568CA">
      <w:rPr>
        <w:rFonts w:ascii="Open Sans" w:hAnsi="Open Sans" w:cs="Open Sans"/>
        <w:szCs w:val="16"/>
      </w:rPr>
      <w:t xml:space="preserve"> of </w:t>
    </w:r>
    <w:r w:rsidRPr="008568CA">
      <w:rPr>
        <w:rFonts w:ascii="Open Sans" w:hAnsi="Open Sans" w:cs="Open Sans"/>
        <w:szCs w:val="16"/>
      </w:rPr>
      <w:fldChar w:fldCharType="begin"/>
    </w:r>
    <w:r w:rsidRPr="008568CA">
      <w:rPr>
        <w:rFonts w:ascii="Open Sans" w:hAnsi="Open Sans" w:cs="Open Sans"/>
        <w:szCs w:val="16"/>
      </w:rPr>
      <w:instrText xml:space="preserve"> NUMPAGES  </w:instrText>
    </w:r>
    <w:r w:rsidRPr="008568CA">
      <w:rPr>
        <w:rFonts w:ascii="Open Sans" w:hAnsi="Open Sans" w:cs="Open Sans"/>
        <w:szCs w:val="16"/>
      </w:rPr>
      <w:fldChar w:fldCharType="separate"/>
    </w:r>
    <w:r w:rsidRPr="008568CA">
      <w:rPr>
        <w:rFonts w:ascii="Open Sans" w:hAnsi="Open Sans" w:cs="Open Sans"/>
        <w:szCs w:val="16"/>
      </w:rPr>
      <w:t>45</w:t>
    </w:r>
    <w:r w:rsidRPr="008568CA">
      <w:rPr>
        <w:rFonts w:ascii="Open Sans" w:hAnsi="Open Sans" w:cs="Open Sans"/>
        <w:szCs w:val="16"/>
      </w:rPr>
      <w:fldChar w:fldCharType="end"/>
    </w:r>
  </w:p>
  <w:p w14:paraId="1DCC97E0" w14:textId="77777777" w:rsidR="008568CA" w:rsidRPr="00B36710" w:rsidRDefault="008568CA" w:rsidP="00B3671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CBE" w14:textId="3C419701" w:rsidR="007226DE" w:rsidRDefault="007226DE" w:rsidP="007226DE">
    <w:pPr>
      <w:pStyle w:val="Footer"/>
    </w:pPr>
  </w:p>
  <w:p w14:paraId="6772B533" w14:textId="54D7FA63" w:rsidR="007226DE" w:rsidRPr="007226DE" w:rsidRDefault="007226DE" w:rsidP="007226DE">
    <w:pPr>
      <w:jc w:val="center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1AE1" w14:textId="77777777" w:rsidR="00D41AC2" w:rsidRDefault="00D41AC2" w:rsidP="0030381B">
      <w:r>
        <w:separator/>
      </w:r>
    </w:p>
  </w:footnote>
  <w:footnote w:type="continuationSeparator" w:id="0">
    <w:p w14:paraId="108293DB" w14:textId="77777777" w:rsidR="00D41AC2" w:rsidRDefault="00D41AC2" w:rsidP="003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7871" w14:textId="221B8174" w:rsidR="0030381B" w:rsidRDefault="000658DE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4420EDE" wp14:editId="5CD8F88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5488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BE77" w14:textId="77777777" w:rsidR="008568CA" w:rsidRDefault="008568CA" w:rsidP="00F25755">
    <w:pPr>
      <w:pStyle w:val="Footer"/>
      <w:tabs>
        <w:tab w:val="clear" w:pos="9026"/>
        <w:tab w:val="right" w:pos="963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80CF3BC" wp14:editId="63EF542D">
          <wp:simplePos x="0" y="0"/>
          <wp:positionH relativeFrom="margin">
            <wp:posOffset>-95250</wp:posOffset>
          </wp:positionH>
          <wp:positionV relativeFrom="paragraph">
            <wp:posOffset>-635</wp:posOffset>
          </wp:positionV>
          <wp:extent cx="1943100" cy="40022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63084"/>
                  <a:stretch/>
                </pic:blipFill>
                <pic:spPr bwMode="auto">
                  <a:xfrm>
                    <a:off x="0" y="0"/>
                    <a:ext cx="1943100" cy="4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2B49E" w14:textId="77777777" w:rsidR="008568CA" w:rsidRDefault="008568CA" w:rsidP="00F25755">
    <w:pPr>
      <w:pStyle w:val="Footer"/>
      <w:tabs>
        <w:tab w:val="clear" w:pos="9026"/>
        <w:tab w:val="right" w:pos="9638"/>
      </w:tabs>
      <w:rPr>
        <w:sz w:val="20"/>
        <w:szCs w:val="20"/>
      </w:rPr>
    </w:pPr>
  </w:p>
  <w:p w14:paraId="1AA805FD" w14:textId="77777777" w:rsidR="008568CA" w:rsidRDefault="008568CA" w:rsidP="00F25755">
    <w:pPr>
      <w:pStyle w:val="Footer"/>
      <w:tabs>
        <w:tab w:val="clear" w:pos="9026"/>
        <w:tab w:val="right" w:pos="9638"/>
      </w:tabs>
      <w:rPr>
        <w:sz w:val="20"/>
        <w:szCs w:val="20"/>
      </w:rPr>
    </w:pPr>
  </w:p>
  <w:p w14:paraId="016BF516" w14:textId="77777777" w:rsidR="008568CA" w:rsidRDefault="00000000" w:rsidP="00F25755">
    <w:pPr>
      <w:pStyle w:val="Footer"/>
      <w:tabs>
        <w:tab w:val="clear" w:pos="9026"/>
        <w:tab w:val="right" w:pos="9638"/>
      </w:tabs>
    </w:pPr>
    <w:sdt>
      <w:sdtPr>
        <w:rPr>
          <w:rFonts w:ascii="Open Sans" w:hAnsi="Open Sans" w:cs="Open Sans"/>
          <w:b/>
          <w:bCs/>
          <w:sz w:val="20"/>
          <w:szCs w:val="20"/>
        </w:rPr>
        <w:alias w:val="Subject"/>
        <w:tag w:val=""/>
        <w:id w:val="-191916556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8568CA" w:rsidRPr="008568CA">
          <w:rPr>
            <w:rFonts w:ascii="Open Sans" w:hAnsi="Open Sans" w:cs="Open Sans"/>
            <w:b/>
            <w:bCs/>
            <w:sz w:val="20"/>
            <w:szCs w:val="20"/>
          </w:rPr>
          <w:t>LogiqcQMS v7 Quick Start Guide</w:t>
        </w:r>
      </w:sdtContent>
    </w:sdt>
    <w:r w:rsidR="008568CA">
      <w:tab/>
    </w:r>
  </w:p>
  <w:p w14:paraId="3AFA86AA" w14:textId="5E7D211B" w:rsidR="008568CA" w:rsidRDefault="008568CA" w:rsidP="00F25755">
    <w:pPr>
      <w:pStyle w:val="Footer"/>
      <w:tabs>
        <w:tab w:val="clear" w:pos="9026"/>
        <w:tab w:val="right" w:pos="9638"/>
      </w:tabs>
    </w:pPr>
    <w:r>
      <w:tab/>
    </w:r>
    <w:r>
      <w:rPr>
        <w:noProof/>
      </w:rPr>
      <w:drawing>
        <wp:anchor distT="0" distB="0" distL="114300" distR="114300" simplePos="0" relativeHeight="251678720" behindDoc="0" locked="1" layoutInCell="1" allowOverlap="1" wp14:anchorId="6F7D3D3A" wp14:editId="32A2D614">
          <wp:simplePos x="0" y="0"/>
          <wp:positionH relativeFrom="rightMargin">
            <wp:posOffset>-1576705</wp:posOffset>
          </wp:positionH>
          <wp:positionV relativeFrom="page">
            <wp:posOffset>106680</wp:posOffset>
          </wp:positionV>
          <wp:extent cx="3086100" cy="495300"/>
          <wp:effectExtent l="0" t="0" r="0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Ic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36046" r="-24616" b="71857"/>
                  <a:stretch/>
                </pic:blipFill>
                <pic:spPr bwMode="auto">
                  <a:xfrm>
                    <a:off x="0" y="0"/>
                    <a:ext cx="30861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4E4A7" w14:textId="506ADD47" w:rsidR="004632DB" w:rsidRDefault="004632DB" w:rsidP="00F25755">
    <w:pPr>
      <w:pStyle w:val="Footer"/>
      <w:tabs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1F5F" w14:textId="2E66F3A6" w:rsidR="00AB7560" w:rsidRPr="00AB7560" w:rsidRDefault="00AB7560" w:rsidP="00AB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E4A"/>
    <w:multiLevelType w:val="hybridMultilevel"/>
    <w:tmpl w:val="2900298C"/>
    <w:lvl w:ilvl="0" w:tplc="1450C736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7167"/>
    <w:multiLevelType w:val="hybridMultilevel"/>
    <w:tmpl w:val="5A5CD05A"/>
    <w:lvl w:ilvl="0" w:tplc="C0005770">
      <w:start w:val="1"/>
      <w:numFmt w:val="bullet"/>
      <w:pStyle w:val="BulletLQMS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060A5"/>
    <w:multiLevelType w:val="hybridMultilevel"/>
    <w:tmpl w:val="271E2532"/>
    <w:lvl w:ilvl="0" w:tplc="75361FB8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62259"/>
    <w:multiLevelType w:val="hybridMultilevel"/>
    <w:tmpl w:val="C78E39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3CF"/>
    <w:multiLevelType w:val="hybridMultilevel"/>
    <w:tmpl w:val="AB324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4B6"/>
    <w:multiLevelType w:val="hybridMultilevel"/>
    <w:tmpl w:val="DD78C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69C9"/>
    <w:multiLevelType w:val="hybridMultilevel"/>
    <w:tmpl w:val="21B45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6631"/>
    <w:multiLevelType w:val="hybridMultilevel"/>
    <w:tmpl w:val="87925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701"/>
    <w:multiLevelType w:val="hybridMultilevel"/>
    <w:tmpl w:val="11FA160A"/>
    <w:lvl w:ilvl="0" w:tplc="2E083BDA">
      <w:start w:val="1"/>
      <w:numFmt w:val="decimal"/>
      <w:lvlText w:val="%1."/>
      <w:lvlJc w:val="left"/>
      <w:pPr>
        <w:ind w:left="360" w:hanging="360"/>
      </w:pPr>
      <w:rPr>
        <w:color w:val="FFC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539A3"/>
    <w:multiLevelType w:val="hybridMultilevel"/>
    <w:tmpl w:val="A0D81384"/>
    <w:lvl w:ilvl="0" w:tplc="1C343A2E">
      <w:start w:val="1"/>
      <w:numFmt w:val="decimal"/>
      <w:pStyle w:val="NumberLQMS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17D4F"/>
    <w:multiLevelType w:val="hybridMultilevel"/>
    <w:tmpl w:val="4BC8D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54F6"/>
    <w:multiLevelType w:val="hybridMultilevel"/>
    <w:tmpl w:val="5972E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90447">
    <w:abstractNumId w:val="1"/>
  </w:num>
  <w:num w:numId="2" w16cid:durableId="1278681627">
    <w:abstractNumId w:val="8"/>
  </w:num>
  <w:num w:numId="3" w16cid:durableId="1430853455">
    <w:abstractNumId w:val="8"/>
    <w:lvlOverride w:ilvl="0">
      <w:startOverride w:val="1"/>
    </w:lvlOverride>
  </w:num>
  <w:num w:numId="4" w16cid:durableId="569972153">
    <w:abstractNumId w:val="8"/>
    <w:lvlOverride w:ilvl="0">
      <w:startOverride w:val="1"/>
    </w:lvlOverride>
  </w:num>
  <w:num w:numId="5" w16cid:durableId="970595601">
    <w:abstractNumId w:val="8"/>
    <w:lvlOverride w:ilvl="0">
      <w:startOverride w:val="1"/>
    </w:lvlOverride>
  </w:num>
  <w:num w:numId="6" w16cid:durableId="452749401">
    <w:abstractNumId w:val="8"/>
    <w:lvlOverride w:ilvl="0">
      <w:startOverride w:val="1"/>
    </w:lvlOverride>
  </w:num>
  <w:num w:numId="7" w16cid:durableId="539363082">
    <w:abstractNumId w:val="8"/>
    <w:lvlOverride w:ilvl="0">
      <w:startOverride w:val="1"/>
    </w:lvlOverride>
  </w:num>
  <w:num w:numId="8" w16cid:durableId="666440750">
    <w:abstractNumId w:val="10"/>
  </w:num>
  <w:num w:numId="9" w16cid:durableId="1739938403">
    <w:abstractNumId w:val="2"/>
  </w:num>
  <w:num w:numId="10" w16cid:durableId="1651252240">
    <w:abstractNumId w:val="0"/>
  </w:num>
  <w:num w:numId="11" w16cid:durableId="1758869052">
    <w:abstractNumId w:val="9"/>
  </w:num>
  <w:num w:numId="12" w16cid:durableId="849872392">
    <w:abstractNumId w:val="3"/>
  </w:num>
  <w:num w:numId="13" w16cid:durableId="1245382142">
    <w:abstractNumId w:val="4"/>
  </w:num>
  <w:num w:numId="14" w16cid:durableId="1852992533">
    <w:abstractNumId w:val="7"/>
  </w:num>
  <w:num w:numId="15" w16cid:durableId="586310796">
    <w:abstractNumId w:val="6"/>
  </w:num>
  <w:num w:numId="16" w16cid:durableId="130100480">
    <w:abstractNumId w:val="5"/>
  </w:num>
  <w:num w:numId="17" w16cid:durableId="943264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1B"/>
    <w:rsid w:val="00056DCB"/>
    <w:rsid w:val="000658DE"/>
    <w:rsid w:val="000663C8"/>
    <w:rsid w:val="00074A4C"/>
    <w:rsid w:val="000B14A1"/>
    <w:rsid w:val="00154793"/>
    <w:rsid w:val="0015741C"/>
    <w:rsid w:val="00187D55"/>
    <w:rsid w:val="001F211A"/>
    <w:rsid w:val="0027443C"/>
    <w:rsid w:val="00277DF1"/>
    <w:rsid w:val="002B3728"/>
    <w:rsid w:val="002D239D"/>
    <w:rsid w:val="002E06E4"/>
    <w:rsid w:val="002F4BF6"/>
    <w:rsid w:val="0030381B"/>
    <w:rsid w:val="00316B49"/>
    <w:rsid w:val="00364080"/>
    <w:rsid w:val="00383CB8"/>
    <w:rsid w:val="003C765E"/>
    <w:rsid w:val="003D1F39"/>
    <w:rsid w:val="004632DB"/>
    <w:rsid w:val="00473F47"/>
    <w:rsid w:val="004B41FB"/>
    <w:rsid w:val="004F6279"/>
    <w:rsid w:val="005219DF"/>
    <w:rsid w:val="005247B1"/>
    <w:rsid w:val="00590FD1"/>
    <w:rsid w:val="005C21B9"/>
    <w:rsid w:val="005E33E4"/>
    <w:rsid w:val="0061623F"/>
    <w:rsid w:val="006F52AC"/>
    <w:rsid w:val="00714BFF"/>
    <w:rsid w:val="007226DE"/>
    <w:rsid w:val="007F1CB0"/>
    <w:rsid w:val="008568CA"/>
    <w:rsid w:val="00856FA5"/>
    <w:rsid w:val="00862EA9"/>
    <w:rsid w:val="008A6C56"/>
    <w:rsid w:val="00A44F34"/>
    <w:rsid w:val="00A61C37"/>
    <w:rsid w:val="00AB7560"/>
    <w:rsid w:val="00AC5150"/>
    <w:rsid w:val="00B04A09"/>
    <w:rsid w:val="00B9678C"/>
    <w:rsid w:val="00BD74BA"/>
    <w:rsid w:val="00CB4772"/>
    <w:rsid w:val="00CC47FA"/>
    <w:rsid w:val="00CE4047"/>
    <w:rsid w:val="00D01D94"/>
    <w:rsid w:val="00D41AC2"/>
    <w:rsid w:val="00D508F7"/>
    <w:rsid w:val="00D6089C"/>
    <w:rsid w:val="00D677B0"/>
    <w:rsid w:val="00DD644E"/>
    <w:rsid w:val="00E94EDA"/>
    <w:rsid w:val="00EA1732"/>
    <w:rsid w:val="00EC7192"/>
    <w:rsid w:val="00F063F0"/>
    <w:rsid w:val="00F25755"/>
    <w:rsid w:val="00F260D0"/>
    <w:rsid w:val="00F813FA"/>
    <w:rsid w:val="00FD3194"/>
    <w:rsid w:val="00FE76E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D83A7"/>
  <w15:chartTrackingRefBased/>
  <w15:docId w15:val="{927B2D26-7641-460B-8613-53BFA27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1B"/>
    <w:pPr>
      <w:widowControl w:val="0"/>
      <w:autoSpaceDE w:val="0"/>
      <w:autoSpaceDN w:val="0"/>
      <w:spacing w:after="0" w:line="240" w:lineRule="auto"/>
    </w:pPr>
    <w:rPr>
      <w:rFonts w:ascii="Wigrum" w:eastAsia="Times New Roman" w:hAnsi="Wigrum" w:cs="Times New Roman"/>
      <w:sz w:val="20"/>
    </w:rPr>
  </w:style>
  <w:style w:type="paragraph" w:styleId="Heading1">
    <w:name w:val="heading 1"/>
    <w:aliases w:val="H1 LQMS"/>
    <w:basedOn w:val="Normal"/>
    <w:next w:val="Normal"/>
    <w:link w:val="Heading1Char"/>
    <w:uiPriority w:val="9"/>
    <w:qFormat/>
    <w:rsid w:val="00D01D94"/>
    <w:pPr>
      <w:keepNext/>
      <w:keepLines/>
      <w:spacing w:before="240" w:after="240"/>
      <w:outlineLvl w:val="0"/>
    </w:pPr>
    <w:rPr>
      <w:rFonts w:ascii="Wigrum Medium" w:eastAsiaTheme="majorEastAsia" w:hAnsi="Wigrum Medium" w:cstheme="majorBidi"/>
      <w:sz w:val="32"/>
      <w:szCs w:val="32"/>
    </w:rPr>
  </w:style>
  <w:style w:type="paragraph" w:styleId="Heading2">
    <w:name w:val="heading 2"/>
    <w:aliases w:val="H2 LQMS"/>
    <w:basedOn w:val="Normal"/>
    <w:next w:val="Normal"/>
    <w:link w:val="Heading2Char"/>
    <w:uiPriority w:val="9"/>
    <w:unhideWhenUsed/>
    <w:qFormat/>
    <w:rsid w:val="00316B49"/>
    <w:pPr>
      <w:spacing w:after="240"/>
      <w:outlineLvl w:val="1"/>
    </w:pPr>
    <w:rPr>
      <w:rFonts w:ascii="Wigrum Medium" w:hAnsi="Wigrum Medium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81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0381B"/>
  </w:style>
  <w:style w:type="paragraph" w:styleId="Footer">
    <w:name w:val="footer"/>
    <w:aliases w:val="Footer LQMS"/>
    <w:basedOn w:val="Normal"/>
    <w:link w:val="FooterChar"/>
    <w:uiPriority w:val="99"/>
    <w:unhideWhenUsed/>
    <w:qFormat/>
    <w:rsid w:val="00277DF1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color w:val="262626" w:themeColor="text1" w:themeTint="D9"/>
      <w:sz w:val="16"/>
    </w:rPr>
  </w:style>
  <w:style w:type="character" w:customStyle="1" w:styleId="FooterChar">
    <w:name w:val="Footer Char"/>
    <w:aliases w:val="Footer LQMS Char"/>
    <w:basedOn w:val="DefaultParagraphFont"/>
    <w:link w:val="Footer"/>
    <w:uiPriority w:val="99"/>
    <w:rsid w:val="00277DF1"/>
    <w:rPr>
      <w:rFonts w:ascii="Wigrum" w:hAnsi="Wigrum"/>
      <w:color w:val="262626" w:themeColor="text1" w:themeTint="D9"/>
      <w:sz w:val="16"/>
    </w:rPr>
  </w:style>
  <w:style w:type="character" w:customStyle="1" w:styleId="Heading1Char">
    <w:name w:val="Heading 1 Char"/>
    <w:aliases w:val="H1 LQMS Char"/>
    <w:basedOn w:val="DefaultParagraphFont"/>
    <w:link w:val="Heading1"/>
    <w:uiPriority w:val="9"/>
    <w:rsid w:val="00D01D94"/>
    <w:rPr>
      <w:rFonts w:ascii="Wigrum Medium" w:eastAsiaTheme="majorEastAsia" w:hAnsi="Wigrum Medium" w:cstheme="majorBidi"/>
      <w:sz w:val="32"/>
      <w:szCs w:val="32"/>
    </w:rPr>
  </w:style>
  <w:style w:type="character" w:customStyle="1" w:styleId="Heading2Char">
    <w:name w:val="Heading 2 Char"/>
    <w:aliases w:val="H2 LQMS Char"/>
    <w:basedOn w:val="DefaultParagraphFont"/>
    <w:link w:val="Heading2"/>
    <w:uiPriority w:val="9"/>
    <w:rsid w:val="00316B49"/>
    <w:rPr>
      <w:rFonts w:ascii="Wigrum Medium" w:eastAsia="Times New Roman" w:hAnsi="Wigrum Medium" w:cs="Times New Roman"/>
      <w:szCs w:val="24"/>
    </w:rPr>
  </w:style>
  <w:style w:type="paragraph" w:customStyle="1" w:styleId="BodyLQMS">
    <w:name w:val="Body LQMS"/>
    <w:basedOn w:val="Normal"/>
    <w:link w:val="BodyLQMSChar"/>
    <w:qFormat/>
    <w:rsid w:val="00316B49"/>
    <w:pPr>
      <w:spacing w:before="120" w:after="120" w:line="276" w:lineRule="auto"/>
    </w:pPr>
    <w:rPr>
      <w:color w:val="404040" w:themeColor="text1" w:themeTint="BF"/>
    </w:rPr>
  </w:style>
  <w:style w:type="paragraph" w:customStyle="1" w:styleId="Body">
    <w:name w:val="Body"/>
    <w:basedOn w:val="Normal"/>
    <w:uiPriority w:val="99"/>
    <w:rsid w:val="004632DB"/>
    <w:pPr>
      <w:widowControl/>
      <w:suppressAutoHyphens/>
      <w:adjustRightInd w:val="0"/>
      <w:spacing w:after="227" w:line="240" w:lineRule="atLeast"/>
      <w:textAlignment w:val="center"/>
    </w:pPr>
    <w:rPr>
      <w:rFonts w:eastAsiaTheme="minorHAnsi" w:cs="Wigrum"/>
      <w:color w:val="000000"/>
      <w:sz w:val="16"/>
      <w:szCs w:val="16"/>
      <w:lang w:val="en-US"/>
    </w:rPr>
  </w:style>
  <w:style w:type="character" w:customStyle="1" w:styleId="BodyLQMSChar">
    <w:name w:val="Body LQMS Char"/>
    <w:basedOn w:val="DefaultParagraphFont"/>
    <w:link w:val="BodyLQMS"/>
    <w:rsid w:val="00316B49"/>
    <w:rPr>
      <w:rFonts w:ascii="Wigrum" w:eastAsia="Times New Roman" w:hAnsi="Wigrum" w:cs="Times New Roman"/>
      <w:color w:val="404040" w:themeColor="text1" w:themeTint="BF"/>
      <w:sz w:val="20"/>
    </w:rPr>
  </w:style>
  <w:style w:type="paragraph" w:customStyle="1" w:styleId="SectionHeading">
    <w:name w:val="Section Heading"/>
    <w:basedOn w:val="Normal"/>
    <w:uiPriority w:val="99"/>
    <w:rsid w:val="004632DB"/>
    <w:pPr>
      <w:widowControl/>
      <w:suppressAutoHyphens/>
      <w:adjustRightInd w:val="0"/>
      <w:spacing w:after="113" w:line="288" w:lineRule="auto"/>
      <w:textAlignment w:val="center"/>
    </w:pPr>
    <w:rPr>
      <w:rFonts w:eastAsiaTheme="minorHAnsi" w:cs="Wigrum"/>
      <w:b/>
      <w:bCs/>
      <w:color w:val="25264E"/>
      <w:sz w:val="36"/>
      <w:szCs w:val="36"/>
      <w:lang w:val="en-US"/>
    </w:rPr>
  </w:style>
  <w:style w:type="character" w:customStyle="1" w:styleId="BulletStyle">
    <w:name w:val="Bullet Style"/>
    <w:uiPriority w:val="99"/>
    <w:rsid w:val="004632DB"/>
    <w:rPr>
      <w:color w:val="EEC534"/>
      <w:position w:val="-4"/>
      <w:sz w:val="30"/>
      <w:szCs w:val="30"/>
    </w:rPr>
  </w:style>
  <w:style w:type="table" w:styleId="ListTable2-Accent3">
    <w:name w:val="List Table 2 Accent 3"/>
    <w:basedOn w:val="TableNormal"/>
    <w:uiPriority w:val="47"/>
    <w:rsid w:val="00383C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bodyLQMS">
    <w:name w:val="Table body LQMS"/>
    <w:basedOn w:val="BodyLQMS"/>
    <w:qFormat/>
    <w:rsid w:val="00CB4772"/>
    <w:rPr>
      <w:bCs/>
      <w:sz w:val="18"/>
      <w:szCs w:val="16"/>
    </w:rPr>
  </w:style>
  <w:style w:type="paragraph" w:customStyle="1" w:styleId="BulletLQMS">
    <w:name w:val="Bullet LQMS"/>
    <w:basedOn w:val="BodyLQMS"/>
    <w:link w:val="BulletLQMSChar"/>
    <w:qFormat/>
    <w:rsid w:val="00074A4C"/>
    <w:pPr>
      <w:numPr>
        <w:numId w:val="1"/>
      </w:numPr>
    </w:pPr>
  </w:style>
  <w:style w:type="paragraph" w:customStyle="1" w:styleId="NumberLQMS">
    <w:name w:val="Number LQMS"/>
    <w:basedOn w:val="BodyLQMS"/>
    <w:link w:val="NumberLQMSChar"/>
    <w:qFormat/>
    <w:rsid w:val="00074A4C"/>
    <w:pPr>
      <w:numPr>
        <w:numId w:val="11"/>
      </w:numPr>
    </w:pPr>
  </w:style>
  <w:style w:type="character" w:customStyle="1" w:styleId="BulletLQMSChar">
    <w:name w:val="Bullet LQMS Char"/>
    <w:basedOn w:val="BodyLQMSChar"/>
    <w:link w:val="BulletLQMS"/>
    <w:rsid w:val="00074A4C"/>
    <w:rPr>
      <w:rFonts w:ascii="Wigrum" w:eastAsia="Times New Roman" w:hAnsi="Wigrum" w:cs="Times New Roman"/>
      <w:color w:val="404040" w:themeColor="text1" w:themeTint="BF"/>
      <w:sz w:val="20"/>
    </w:rPr>
  </w:style>
  <w:style w:type="paragraph" w:styleId="TOCHeading">
    <w:name w:val="TOC Heading"/>
    <w:aliases w:val="TOC LQMS"/>
    <w:basedOn w:val="Heading1"/>
    <w:next w:val="Normal"/>
    <w:uiPriority w:val="39"/>
    <w:unhideWhenUsed/>
    <w:qFormat/>
    <w:rsid w:val="00B04A09"/>
    <w:pPr>
      <w:widowControl/>
      <w:autoSpaceDE/>
      <w:autoSpaceDN/>
      <w:spacing w:after="0" w:line="259" w:lineRule="auto"/>
      <w:outlineLvl w:val="9"/>
    </w:pPr>
    <w:rPr>
      <w:lang w:val="en-US"/>
    </w:rPr>
  </w:style>
  <w:style w:type="character" w:customStyle="1" w:styleId="NumberLQMSChar">
    <w:name w:val="Number LQMS Char"/>
    <w:basedOn w:val="BodyLQMSChar"/>
    <w:link w:val="NumberLQMS"/>
    <w:rsid w:val="00074A4C"/>
    <w:rPr>
      <w:rFonts w:ascii="Wigrum" w:eastAsia="Times New Roman" w:hAnsi="Wigrum" w:cs="Times New Roman"/>
      <w:color w:val="404040" w:themeColor="text1" w:themeTint="BF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04A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A0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04A09"/>
    <w:rPr>
      <w:color w:val="0563C1" w:themeColor="hyperlink"/>
      <w:u w:val="single"/>
    </w:rPr>
  </w:style>
  <w:style w:type="paragraph" w:customStyle="1" w:styleId="TitleLQMS">
    <w:name w:val="Title LQMS"/>
    <w:basedOn w:val="Normal"/>
    <w:link w:val="TitleLQMSChar"/>
    <w:qFormat/>
    <w:rsid w:val="00473F47"/>
    <w:rPr>
      <w:rFonts w:ascii="Wigrum Medium" w:hAnsi="Wigrum Medium"/>
      <w:b/>
      <w:bCs/>
      <w:sz w:val="96"/>
      <w:szCs w:val="96"/>
    </w:rPr>
  </w:style>
  <w:style w:type="paragraph" w:customStyle="1" w:styleId="SubtitleLQMS">
    <w:name w:val="Subtitle LQMS"/>
    <w:basedOn w:val="Normal"/>
    <w:link w:val="SubtitleLQMSChar"/>
    <w:qFormat/>
    <w:rsid w:val="00473F47"/>
    <w:rPr>
      <w:color w:val="FFC000"/>
      <w:sz w:val="62"/>
      <w:szCs w:val="62"/>
    </w:rPr>
  </w:style>
  <w:style w:type="character" w:customStyle="1" w:styleId="TitleLQMSChar">
    <w:name w:val="Title LQMS Char"/>
    <w:basedOn w:val="DefaultParagraphFont"/>
    <w:link w:val="TitleLQMS"/>
    <w:rsid w:val="00473F47"/>
    <w:rPr>
      <w:rFonts w:ascii="Wigrum Medium" w:eastAsia="Times New Roman" w:hAnsi="Wigrum Medium" w:cs="Times New Roman"/>
      <w:b/>
      <w:bCs/>
      <w:sz w:val="96"/>
      <w:szCs w:val="96"/>
    </w:rPr>
  </w:style>
  <w:style w:type="paragraph" w:customStyle="1" w:styleId="DescriptionLQMS">
    <w:name w:val="Description LQMS"/>
    <w:basedOn w:val="BodyLQMS"/>
    <w:link w:val="DescriptionLQMSChar"/>
    <w:qFormat/>
    <w:rsid w:val="0015741C"/>
    <w:rPr>
      <w:noProof/>
      <w:color w:val="595959" w:themeColor="text1" w:themeTint="A6"/>
      <w:lang w:eastAsia="en-AU"/>
    </w:rPr>
  </w:style>
  <w:style w:type="character" w:customStyle="1" w:styleId="SubtitleLQMSChar">
    <w:name w:val="Subtitle LQMS Char"/>
    <w:basedOn w:val="DefaultParagraphFont"/>
    <w:link w:val="SubtitleLQMS"/>
    <w:rsid w:val="00473F47"/>
    <w:rPr>
      <w:rFonts w:ascii="Wigrum" w:eastAsia="Times New Roman" w:hAnsi="Wigrum" w:cs="Times New Roman"/>
      <w:color w:val="FFC000"/>
      <w:sz w:val="62"/>
      <w:szCs w:val="62"/>
    </w:rPr>
  </w:style>
  <w:style w:type="character" w:customStyle="1" w:styleId="DescriptionLQMSChar">
    <w:name w:val="Description LQMS Char"/>
    <w:basedOn w:val="BodyLQMSChar"/>
    <w:link w:val="DescriptionLQMS"/>
    <w:rsid w:val="0015741C"/>
    <w:rPr>
      <w:rFonts w:ascii="Wigrum" w:eastAsia="Times New Roman" w:hAnsi="Wigrum" w:cs="Times New Roman"/>
      <w:noProof/>
      <w:color w:val="595959" w:themeColor="text1" w:themeTint="A6"/>
      <w:sz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F4BF6"/>
    <w:rPr>
      <w:color w:val="808080"/>
    </w:rPr>
  </w:style>
  <w:style w:type="paragraph" w:customStyle="1" w:styleId="TableLQMS">
    <w:name w:val="Table LQMS"/>
    <w:basedOn w:val="BodyLQMS"/>
    <w:link w:val="TableLQMSChar"/>
    <w:rsid w:val="00CB4772"/>
    <w:rPr>
      <w:sz w:val="18"/>
      <w:szCs w:val="18"/>
    </w:rPr>
  </w:style>
  <w:style w:type="character" w:customStyle="1" w:styleId="TableLQMSChar">
    <w:name w:val="Table LQMS Char"/>
    <w:basedOn w:val="BodyLQMSChar"/>
    <w:link w:val="TableLQMS"/>
    <w:rsid w:val="00CB4772"/>
    <w:rPr>
      <w:rFonts w:ascii="Wigrum" w:eastAsia="Times New Roman" w:hAnsi="Wigrum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2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owledgebase.logiqc.com.au/editing-your-user-account-1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academy.logiqc.com.au/courses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knowledgebase.logiqc.com.au/about-task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owledgebase.logiqc.com.au/changing-your-password" TargetMode="External"/><Relationship Id="rId17" Type="http://schemas.openxmlformats.org/officeDocument/2006/relationships/hyperlink" Target="https://knowledgebase.logiqc.com.au/details-repair" TargetMode="External"/><Relationship Id="rId25" Type="http://schemas.openxmlformats.org/officeDocument/2006/relationships/hyperlink" Target="https://academy.logiqc.com.au/course/feedbac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base.logiqc.com.au/details-feedback" TargetMode="Externa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academy.logiqc.com.au/course/incident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knowledgebase.logiqc.com.au/details-complaint" TargetMode="External"/><Relationship Id="rId23" Type="http://schemas.openxmlformats.org/officeDocument/2006/relationships/hyperlink" Target="https://academy.logiqc.com.au/course/intro-to-logiqcqms" TargetMode="External"/><Relationship Id="rId28" Type="http://schemas.openxmlformats.org/officeDocument/2006/relationships/header" Target="header2.xml"/><Relationship Id="rId36" Type="http://schemas.openxmlformats.org/officeDocument/2006/relationships/header" Target="header3.xml"/><Relationship Id="rId10" Type="http://schemas.openxmlformats.org/officeDocument/2006/relationships/hyperlink" Target="https://knowledgebase.logiqc.com.au/how-to-log-in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knowledgebase.logiqc.com.au/details-incidents" TargetMode="External"/><Relationship Id="rId22" Type="http://schemas.openxmlformats.org/officeDocument/2006/relationships/hyperlink" Target="https://academy.logiqc.com.au/" TargetMode="External"/><Relationship Id="rId27" Type="http://schemas.openxmlformats.org/officeDocument/2006/relationships/hyperlink" Target="https://knowledgebase.logiqc.com.au/the-logiqc-learning-academy" TargetMode="External"/><Relationship Id="rId30" Type="http://schemas.openxmlformats.org/officeDocument/2006/relationships/image" Target="media/image8.png"/><Relationship Id="rId35" Type="http://schemas.openxmlformats.org/officeDocument/2006/relationships/image" Target="media/image80.png"/><Relationship Id="rId8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Your organisation has implemented the LogiqcQMS v7 platform to enable all staff to contribute to managing safety, quality and risk in healthcare. Each time you report adverse events or a near miss, you are creating an opportunity for your organisation to analyse how it can improve the way services are provided to clients.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DDB34-2AB3-4DE6-AD63-70057BD0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</dc:title>
  <dc:subject>LogiqcQMS v7 Quick Start Guide</dc:subject>
  <dc:creator>Bret Mannison</dc:creator>
  <cp:keywords/>
  <dc:description/>
  <cp:lastModifiedBy>Bret Mannison</cp:lastModifiedBy>
  <cp:revision>4</cp:revision>
  <cp:lastPrinted>2020-03-03T19:54:00Z</cp:lastPrinted>
  <dcterms:created xsi:type="dcterms:W3CDTF">2023-04-07T06:01:00Z</dcterms:created>
  <dcterms:modified xsi:type="dcterms:W3CDTF">2023-04-10T20:34:00Z</dcterms:modified>
</cp:coreProperties>
</file>